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268835" w14:textId="21D9EC8C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344564F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01118" w14:paraId="6A904E2F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FAFF49B" w14:textId="77777777" w:rsidR="00C01118" w:rsidRDefault="00C01118" w:rsidP="00C0111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C47CB55" w14:textId="77777777" w:rsidR="00C01118" w:rsidRDefault="00C01118" w:rsidP="00C0111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59503A5E" w14:textId="51A8A142" w:rsidR="00C01118" w:rsidRPr="00D4367A" w:rsidRDefault="00C01118" w:rsidP="00C01118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社會</w:t>
            </w:r>
          </w:p>
        </w:tc>
        <w:tc>
          <w:tcPr>
            <w:tcW w:w="2126" w:type="dxa"/>
            <w:vAlign w:val="center"/>
          </w:tcPr>
          <w:p w14:paraId="75DC14B7" w14:textId="1132ADE6" w:rsidR="00C01118" w:rsidRPr="006F5AF6" w:rsidRDefault="00C01118" w:rsidP="00C0111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1713B841" w14:textId="7923D7EE" w:rsidR="00C01118" w:rsidRPr="00DE11D7" w:rsidRDefault="00C01118" w:rsidP="00C01118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三年　　班</w:t>
            </w:r>
          </w:p>
        </w:tc>
      </w:tr>
      <w:tr w:rsidR="00C01118" w14:paraId="3A6848F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3D14403C" w14:textId="77777777" w:rsidR="00C01118" w:rsidRDefault="00C01118" w:rsidP="00C0111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CF10B7F" w14:textId="6F1FB09B" w:rsidR="00C01118" w:rsidRPr="006F5AF6" w:rsidRDefault="00C01118" w:rsidP="00C01118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三年級教學團隊</w:t>
            </w:r>
          </w:p>
        </w:tc>
        <w:tc>
          <w:tcPr>
            <w:tcW w:w="2126" w:type="dxa"/>
            <w:vAlign w:val="center"/>
          </w:tcPr>
          <w:p w14:paraId="5652EED6" w14:textId="4B46C5E4" w:rsidR="00C01118" w:rsidRPr="006F5AF6" w:rsidRDefault="00C01118" w:rsidP="00C0111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46A17091" w14:textId="6E5B63B1" w:rsidR="00C01118" w:rsidRPr="00DE11D7" w:rsidRDefault="00C01118" w:rsidP="00C01118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每週3節，21週，共</w:t>
            </w:r>
            <w:r w:rsidR="00BA0CD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="00BA0CD7">
              <w:rPr>
                <w:rFonts w:ascii="標楷體" w:eastAsia="標楷體" w:hAnsi="標楷體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4DC2E5FF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100"/>
        <w:gridCol w:w="4107"/>
        <w:gridCol w:w="2359"/>
        <w:gridCol w:w="2990"/>
      </w:tblGrid>
      <w:tr w:rsidR="0035609C" w14:paraId="5B202E24" w14:textId="77777777" w:rsidTr="0035609C">
        <w:trPr>
          <w:trHeight w:val="1648"/>
        </w:trPr>
        <w:tc>
          <w:tcPr>
            <w:tcW w:w="5000" w:type="pct"/>
            <w:gridSpan w:val="6"/>
          </w:tcPr>
          <w:p w14:paraId="045DD80B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0F246B68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說出二、三年級不同的變化有哪些。</w:t>
            </w:r>
          </w:p>
          <w:p w14:paraId="03391FDE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知道新教室它們的位置，如何才能安全及正確的到達。</w:t>
            </w:r>
          </w:p>
          <w:p w14:paraId="41884C2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藉由自我介紹的活動，認識其他同學。</w:t>
            </w:r>
          </w:p>
          <w:p w14:paraId="24DD8EF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能在新班級「自我介紹」的活動後，學習運用完整、有禮貌的問題，認識新同學。</w:t>
            </w:r>
          </w:p>
          <w:p w14:paraId="62C1952E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能透過情境的問答練習，建立良好的人際關係。</w:t>
            </w:r>
          </w:p>
          <w:p w14:paraId="3784F98D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進行觀察，比較不同的類別或先後順序。</w:t>
            </w:r>
          </w:p>
          <w:p w14:paraId="03666906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了解不同的學習領域可以設定怎樣的學習目標。</w:t>
            </w:r>
          </w:p>
          <w:p w14:paraId="0AD7B3A5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思考自己專長或興趣想參加的學習活動是哪些。</w:t>
            </w:r>
          </w:p>
          <w:p w14:paraId="101377B8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理解家庭有不同的組成方式及價值，澄清自己在家中的角色，珍視自己的權利並具備責任感。</w:t>
            </w:r>
          </w:p>
          <w:p w14:paraId="55E478DA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時間與資源有限下，個人在生活中須聆聽家人的意見、表達自己的看法，從中評估及選擇適合的家庭活動。</w:t>
            </w:r>
          </w:p>
          <w:p w14:paraId="38FD2713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透過參與家庭活動規畫的情境，學習自己在家庭中的角色，與家人進行良好互動。</w:t>
            </w:r>
          </w:p>
          <w:p w14:paraId="62D0E29C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知道可依需求、情境的不同，選擇封閉性或開放式的問題，以獲取自己需要的答案。</w:t>
            </w:r>
          </w:p>
          <w:p w14:paraId="02926B4B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學生能反思與預想家中環境與住家以外的公共空間，哪裡較為危險，又因什麼樣的行為表現，讓風險增加。</w:t>
            </w:r>
          </w:p>
          <w:p w14:paraId="462ACFF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學生能體悟生活一時的方便可能會帶來危險，唯有謹慎才能降低風險。</w:t>
            </w:r>
          </w:p>
          <w:p w14:paraId="73785D7E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面對家庭暴力，學生能知道如何自我保護。</w:t>
            </w:r>
          </w:p>
          <w:p w14:paraId="6BA78ECD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人並非天生就擁有各種能力，我們透過學習認識自己、解決問題並探索世界。</w:t>
            </w:r>
          </w:p>
          <w:p w14:paraId="161E3B3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養成良好的學習態度與方法，並懂得作時間規畫，是成為自主學習者第一步。</w:t>
            </w:r>
          </w:p>
          <w:p w14:paraId="20D1B639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學習做筆記、聆聽、表達與提問的學習策略，為主動學習墊下良好基礎。</w:t>
            </w:r>
          </w:p>
          <w:p w14:paraId="2848600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善用圖書館、網路與訪問專家等管道，擴充學習資源。</w:t>
            </w:r>
          </w:p>
          <w:p w14:paraId="7B97E226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學習做筆記、聆聽、表達與提問。</w:t>
            </w:r>
          </w:p>
          <w:p w14:paraId="0CCBB934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善用圖書館、網路與訪問專家等，擴充學習資源。</w:t>
            </w:r>
          </w:p>
          <w:p w14:paraId="7E8CBADB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在學校豐富的學習活動中，體會每個人在家庭、學校有不同的角色，學習分辨社會事物的類別。</w:t>
            </w:r>
          </w:p>
          <w:p w14:paraId="77E961E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在選擇性的學習活動中，理解權利與責任的並存，學習判斷個人生活中做選擇的合宜性。</w:t>
            </w:r>
          </w:p>
          <w:p w14:paraId="4F5D24E5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學生能知道，較大的肢體遊戲或激烈跑動應在適當的環境執行。</w:t>
            </w:r>
          </w:p>
          <w:p w14:paraId="435D4087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學生可以理解在活動過程中，往往危險的不是環境，而是自己較為不對的行為。</w:t>
            </w:r>
          </w:p>
          <w:p w14:paraId="6B8164FD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對於傳染疾病，學生懂得自己當有的行為，是在保護自己也在保護他人。</w:t>
            </w:r>
          </w:p>
          <w:p w14:paraId="5E0C37F8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對於何謂霸凌，學生能瞭解其意涵，並對他人與人際有較為正確的語言和行為表述。</w:t>
            </w:r>
          </w:p>
          <w:p w14:paraId="15CBFAE4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對日常有關權利與責任的議題，在班級透過觀察與省思，學習如何尋求適當的解決方法。</w:t>
            </w:r>
          </w:p>
          <w:p w14:paraId="4D64AF7B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班級公共事務的安排，學習透過聆聽他人意見，並表達自己看法的班會討論，來做出適切的決定。</w:t>
            </w:r>
          </w:p>
          <w:p w14:paraId="2AACD36F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透過觀察與省思，學習尋求適當的解決方法。</w:t>
            </w:r>
          </w:p>
          <w:p w14:paraId="4338035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透過班級會議，學習聆聽他人意見，並表達自己看法。</w:t>
            </w:r>
          </w:p>
          <w:p w14:paraId="56E42AE4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在選擇性的班級情境中，體認其他同學對生活事物有不同的想法及喜好，學習尊重及理解他人。</w:t>
            </w:r>
          </w:p>
          <w:p w14:paraId="0A4E5F5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在選擇性的班級情境中，理解自己的權利，學習做出合宜的選擇。</w:t>
            </w:r>
          </w:p>
          <w:p w14:paraId="7BAB953E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在選擇性的班級情境中，學習尊重及理解不同性別的個人表現。</w:t>
            </w:r>
          </w:p>
          <w:p w14:paraId="00895E2B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在選擇性的班級情境中，省思個人的生活習慣與在群體中的角色扮演，學習尊重人我差異，避免對他人產生偏見。</w:t>
            </w:r>
          </w:p>
          <w:p w14:paraId="30EE47CD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在選擇性的班級情境中，理解個人在群體中應盡的責任，培養責任感。</w:t>
            </w:r>
          </w:p>
          <w:p w14:paraId="40455572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探究在衝突的情境中，如何透過道歉與原諒以維護自己權利及尊重他人。</w:t>
            </w:r>
          </w:p>
          <w:p w14:paraId="3EEBD0D1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省思生活習慣與在群體中的角色扮演，學習尊重人我差異，避免對他人產生偏見。</w:t>
            </w:r>
          </w:p>
          <w:p w14:paraId="77B6AE59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在班級透過觀察與省思，探究問題發生的原因與影響，學習如何尋求適當的解決方法。</w:t>
            </w:r>
          </w:p>
          <w:p w14:paraId="364B9706" w14:textId="77777777" w:rsidR="00AD76CC" w:rsidRDefault="00AD76CC" w:rsidP="00AD76CC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透過適當的管道蒐集資料，判讀並摘取重點。</w:t>
            </w:r>
          </w:p>
          <w:p w14:paraId="48FE3410" w14:textId="4883D3B6" w:rsidR="00AD76CC" w:rsidRPr="00AD76CC" w:rsidRDefault="00AD76C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64470BDB" w14:textId="77777777" w:rsidTr="006800F8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C96FD3B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2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77DBEB0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1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E094253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4424292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7D009B66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1B569962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207B06BF" w14:textId="77777777" w:rsidTr="006800F8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49EC6CC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A3D4BB7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2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C8E6986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1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E72FC71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2C4B4ED2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601BAAF9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A57FA" w14:paraId="48DAC5C6" w14:textId="77777777" w:rsidTr="00886328">
        <w:trPr>
          <w:trHeight w:val="1827"/>
        </w:trPr>
        <w:tc>
          <w:tcPr>
            <w:tcW w:w="364" w:type="pct"/>
            <w:vAlign w:val="center"/>
          </w:tcPr>
          <w:p w14:paraId="2ABEA3A1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663" w:type="pct"/>
            <w:vAlign w:val="center"/>
          </w:tcPr>
          <w:p w14:paraId="6884D82C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一、我的新學期</w:t>
            </w:r>
          </w:p>
          <w:p w14:paraId="4B65FD9B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第1課我的新班級</w:t>
            </w:r>
          </w:p>
          <w:p w14:paraId="6E9833F3" w14:textId="22BEF32F" w:rsidR="001A57FA" w:rsidRDefault="001A57FA" w:rsidP="001A57FA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5605742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2A45220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社-E-A2</w:t>
            </w:r>
          </w:p>
          <w:p w14:paraId="3937530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1A79811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600DD0A9" w14:textId="4259729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405C46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1.說出二、三年級不同的變化有哪些。</w:t>
            </w:r>
          </w:p>
          <w:p w14:paraId="5C4CEF2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2.知道新教室它們的位置，如何才能安全及正確的到達。</w:t>
            </w:r>
          </w:p>
          <w:p w14:paraId="0E7F5A1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3.藉由自我介紹的活動，認識其他同學。</w:t>
            </w:r>
          </w:p>
          <w:p w14:paraId="46AF598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5009721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1.在「自我介紹」活動後，學習用完整、有禮貌的問題，認識新同學。</w:t>
            </w:r>
          </w:p>
          <w:p w14:paraId="0D0AC614" w14:textId="156AE075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2.透過情境的問答練習，建立良好的人際關係。</w:t>
            </w:r>
          </w:p>
        </w:tc>
        <w:tc>
          <w:tcPr>
            <w:tcW w:w="811" w:type="pct"/>
          </w:tcPr>
          <w:p w14:paraId="715DA935" w14:textId="4031A4E5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4B8FCE7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66F08CE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355BA7A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83AC08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人E5欣賞、包容個人。</w:t>
            </w:r>
          </w:p>
          <w:p w14:paraId="20F8CA3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0373862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01EDCFD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1B4B773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92992D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人E5欣賞、包容個人。</w:t>
            </w:r>
          </w:p>
          <w:p w14:paraId="31313C15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1A57FA" w14:paraId="04059019" w14:textId="77777777" w:rsidTr="00886328">
        <w:trPr>
          <w:trHeight w:val="1687"/>
        </w:trPr>
        <w:tc>
          <w:tcPr>
            <w:tcW w:w="364" w:type="pct"/>
            <w:vAlign w:val="center"/>
          </w:tcPr>
          <w:p w14:paraId="0BE21619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12841DAE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一、我的新學期</w:t>
            </w:r>
          </w:p>
          <w:p w14:paraId="71735A40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第1課我的新班級</w:t>
            </w:r>
          </w:p>
          <w:p w14:paraId="7B767666" w14:textId="715A325F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7C8E100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7108C79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社-E-A2</w:t>
            </w:r>
          </w:p>
          <w:p w14:paraId="78DD9B6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68A0D85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0AA9258A" w14:textId="7D98C53D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0AF1FC8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1.說出二、三年級不同的變化有哪些。</w:t>
            </w:r>
          </w:p>
          <w:p w14:paraId="007154A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2.知道新教室它們的位置，如何才能安全及正確的到達。</w:t>
            </w:r>
          </w:p>
          <w:p w14:paraId="16CA734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3.藉由自我介紹的活動，認識其他同學。</w:t>
            </w:r>
          </w:p>
          <w:p w14:paraId="6FB60D8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36315D4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1.在「自我介紹」活動後，學習用完整、有禮貌的問題，認識新同學。</w:t>
            </w:r>
          </w:p>
          <w:p w14:paraId="1611C3A0" w14:textId="1ED53B33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2.透過情境的問答練習，建立良好的人際關係。</w:t>
            </w:r>
          </w:p>
        </w:tc>
        <w:tc>
          <w:tcPr>
            <w:tcW w:w="811" w:type="pct"/>
          </w:tcPr>
          <w:p w14:paraId="428A9636" w14:textId="754CE06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2149B73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2405C2A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0C09FB3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5F7C97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人E5欣賞、包容個人。</w:t>
            </w:r>
          </w:p>
          <w:p w14:paraId="3DF9D66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34A3933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0253CF1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643BA57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F472AA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人E5欣賞、包容個人。</w:t>
            </w:r>
          </w:p>
          <w:p w14:paraId="59B15B39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1A57FA" w14:paraId="455F37BE" w14:textId="77777777" w:rsidTr="00886328">
        <w:trPr>
          <w:trHeight w:val="1808"/>
        </w:trPr>
        <w:tc>
          <w:tcPr>
            <w:tcW w:w="364" w:type="pct"/>
            <w:vAlign w:val="center"/>
          </w:tcPr>
          <w:p w14:paraId="6475C242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2C4B60B9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一、我的新學期</w:t>
            </w:r>
          </w:p>
          <w:p w14:paraId="62CA5692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第1課我的新班級</w:t>
            </w:r>
          </w:p>
          <w:p w14:paraId="14AA3A24" w14:textId="0768162E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68D3BF7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1E65912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社-E-A2</w:t>
            </w:r>
          </w:p>
          <w:p w14:paraId="397E32E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39728D9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61853A96" w14:textId="7AADFDD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483C65D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1.說出二、三年級不同的變化有哪些。</w:t>
            </w:r>
          </w:p>
          <w:p w14:paraId="501CD2A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2.知道新教室它們的位置，如何才能安全及正確的到達。</w:t>
            </w:r>
          </w:p>
          <w:p w14:paraId="7CC97AA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3.藉由自我介紹的活動，認識其他同學。</w:t>
            </w:r>
          </w:p>
          <w:p w14:paraId="58731E6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536319A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1.在「自我介紹」活動後，學習用完整、有禮貌的問題，認識新同學。</w:t>
            </w:r>
          </w:p>
          <w:p w14:paraId="4F257F95" w14:textId="1BDB341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2.透過情境的問答練習，建立良好的人際關係。</w:t>
            </w:r>
          </w:p>
        </w:tc>
        <w:tc>
          <w:tcPr>
            <w:tcW w:w="811" w:type="pct"/>
          </w:tcPr>
          <w:p w14:paraId="6C9C50F7" w14:textId="436B3BB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03DDB22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6B07FBC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2C53B07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21A528F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人E5欣賞、包容個人。</w:t>
            </w:r>
          </w:p>
          <w:p w14:paraId="5822130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〔探究1〕</w:t>
            </w:r>
          </w:p>
          <w:p w14:paraId="2E40D85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08B7A76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089D8CD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F318C1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人E5欣賞、包容個人。</w:t>
            </w:r>
          </w:p>
          <w:p w14:paraId="43DB0BC4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1A57FA" w14:paraId="0FED4EFD" w14:textId="77777777" w:rsidTr="00886328">
        <w:trPr>
          <w:trHeight w:val="1537"/>
        </w:trPr>
        <w:tc>
          <w:tcPr>
            <w:tcW w:w="364" w:type="pct"/>
            <w:vAlign w:val="center"/>
          </w:tcPr>
          <w:p w14:paraId="70EA502F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3F278ED8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一、我的新學期</w:t>
            </w:r>
          </w:p>
          <w:p w14:paraId="681304F2" w14:textId="6B9FCDC8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第2課我的新學習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7FF01F3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39EA291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社-E-A2</w:t>
            </w:r>
          </w:p>
          <w:p w14:paraId="3CB1AB14" w14:textId="673651E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4AD93D9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1.進行觀察，比較不同的類別或先後順序。</w:t>
            </w:r>
          </w:p>
          <w:p w14:paraId="0B1C391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2.了解不同的學習領域可以設定怎樣的學習目標。</w:t>
            </w:r>
          </w:p>
          <w:p w14:paraId="06FCFF14" w14:textId="54C64D5E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3.思考自己專長或興趣想參加的學習活動是哪些。</w:t>
            </w:r>
          </w:p>
        </w:tc>
        <w:tc>
          <w:tcPr>
            <w:tcW w:w="811" w:type="pct"/>
          </w:tcPr>
          <w:p w14:paraId="32D24974" w14:textId="5692E33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5C23AD8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FC56AF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科E2了解動手實作的重要性。</w:t>
            </w:r>
          </w:p>
          <w:p w14:paraId="33A450E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41C188D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涯E4認識自己的特質與興趣。</w:t>
            </w:r>
          </w:p>
          <w:p w14:paraId="4858C0E8" w14:textId="38AB536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涯E5探索自己的價值觀。</w:t>
            </w:r>
          </w:p>
        </w:tc>
      </w:tr>
      <w:tr w:rsidR="001A57FA" w14:paraId="3496047C" w14:textId="77777777" w:rsidTr="00886328">
        <w:trPr>
          <w:trHeight w:val="1558"/>
        </w:trPr>
        <w:tc>
          <w:tcPr>
            <w:tcW w:w="364" w:type="pct"/>
            <w:vAlign w:val="center"/>
          </w:tcPr>
          <w:p w14:paraId="1DFBF70F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CA65F46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二、我的家庭</w:t>
            </w:r>
          </w:p>
          <w:p w14:paraId="6641C84C" w14:textId="45A1F6BE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第1課家庭與我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29F11E3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222174F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7890A55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04AE0140" w14:textId="60238EE9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FAC8D1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1.理解不同的家庭組成方式及價值。</w:t>
            </w:r>
          </w:p>
          <w:p w14:paraId="39AC5A1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2.澄清在家中的角色。</w:t>
            </w:r>
          </w:p>
          <w:p w14:paraId="2272AE79" w14:textId="2408A51B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3.珍視權利並具備責任感。</w:t>
            </w:r>
          </w:p>
        </w:tc>
        <w:tc>
          <w:tcPr>
            <w:tcW w:w="811" w:type="pct"/>
          </w:tcPr>
          <w:p w14:paraId="249C109B" w14:textId="7AB2CF9A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38D33C2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1AB6C17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家E1了解家庭的意義與功能。</w:t>
            </w:r>
          </w:p>
          <w:p w14:paraId="1235CA13" w14:textId="7029A9C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家E2了解家庭組成與型態的多樣性。</w:t>
            </w:r>
          </w:p>
        </w:tc>
      </w:tr>
      <w:tr w:rsidR="001A57FA" w14:paraId="275CEEAE" w14:textId="77777777" w:rsidTr="00886328">
        <w:trPr>
          <w:trHeight w:val="1260"/>
        </w:trPr>
        <w:tc>
          <w:tcPr>
            <w:tcW w:w="364" w:type="pct"/>
            <w:vAlign w:val="center"/>
          </w:tcPr>
          <w:p w14:paraId="7A36CAC1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7183A9AB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二、我的家庭</w:t>
            </w:r>
          </w:p>
          <w:p w14:paraId="230D59C8" w14:textId="6310EC5F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第1課家庭與我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4F2E632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419F89B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20731F8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523A174F" w14:textId="7B8E378A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0963418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1.理解不同的家庭組成方式及價值。</w:t>
            </w:r>
          </w:p>
          <w:p w14:paraId="3FD6038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2.澄清在家中的角色。</w:t>
            </w:r>
          </w:p>
          <w:p w14:paraId="199D20BF" w14:textId="10532FD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3.珍視權利並具備責任感。</w:t>
            </w:r>
          </w:p>
        </w:tc>
        <w:tc>
          <w:tcPr>
            <w:tcW w:w="811" w:type="pct"/>
          </w:tcPr>
          <w:p w14:paraId="3BFDFA35" w14:textId="625DEE2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4885C20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4E71766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家E1了解家庭的意義與功能。</w:t>
            </w:r>
          </w:p>
          <w:p w14:paraId="19748D49" w14:textId="71D87B4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家E2了解家庭組成與型態的多樣性。</w:t>
            </w:r>
          </w:p>
        </w:tc>
      </w:tr>
      <w:tr w:rsidR="001A57FA" w14:paraId="45B4692D" w14:textId="77777777" w:rsidTr="00886328">
        <w:trPr>
          <w:trHeight w:val="1969"/>
        </w:trPr>
        <w:tc>
          <w:tcPr>
            <w:tcW w:w="364" w:type="pct"/>
            <w:vAlign w:val="center"/>
          </w:tcPr>
          <w:p w14:paraId="333D55CA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1B48DE0B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二、我的家庭</w:t>
            </w:r>
          </w:p>
          <w:p w14:paraId="557B0431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第2課家庭活動</w:t>
            </w:r>
          </w:p>
          <w:p w14:paraId="5310F249" w14:textId="6B5CAE7B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〔探究2〕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19F5A8B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00571B0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28B4902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320AA28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4C2BB46F" w14:textId="5D0ACB8B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〔探究2〕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8FD2FA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◆時間與資源有限，須聆聽他人的意見、表達自己的看法、評估及選擇。</w:t>
            </w:r>
          </w:p>
          <w:p w14:paraId="441AC93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〔探究2〕</w:t>
            </w:r>
          </w:p>
          <w:p w14:paraId="52A5A30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1.透過參與規畫家庭活動的情境，學習在家庭中自己的角色，與家人進行良好互動。</w:t>
            </w:r>
          </w:p>
          <w:p w14:paraId="43B5DEF7" w14:textId="376D681E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2.知道可以依需求、情境的不同，選擇封閉性或開放式的問題，用以獲得答案。</w:t>
            </w:r>
          </w:p>
        </w:tc>
        <w:tc>
          <w:tcPr>
            <w:tcW w:w="811" w:type="pct"/>
          </w:tcPr>
          <w:p w14:paraId="33377F00" w14:textId="7B400F6D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639CC23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0FD33D9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  <w:p w14:paraId="35EF085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14:paraId="2E1F27A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〔探究2〕</w:t>
            </w:r>
          </w:p>
          <w:p w14:paraId="7C4100C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64C83E6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  <w:p w14:paraId="730FF199" w14:textId="710E69A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家E5了解家庭中各種關係的互動（親子、手足、祖孫及其他親屬等）。</w:t>
            </w:r>
          </w:p>
        </w:tc>
      </w:tr>
      <w:tr w:rsidR="001A57FA" w14:paraId="71BE8A1D" w14:textId="77777777" w:rsidTr="00886328">
        <w:trPr>
          <w:trHeight w:val="1812"/>
        </w:trPr>
        <w:tc>
          <w:tcPr>
            <w:tcW w:w="364" w:type="pct"/>
            <w:vAlign w:val="center"/>
          </w:tcPr>
          <w:p w14:paraId="3533C115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5D9E86FD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二、我的家庭</w:t>
            </w:r>
          </w:p>
          <w:p w14:paraId="1D832563" w14:textId="25AD7DBD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第3課居家安全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022F88E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74A41E5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572C1B2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4B3E09E0" w14:textId="521AEFE6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0F8180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1.反思與預想家中環境與住家以外的公共空間的安全性。</w:t>
            </w:r>
          </w:p>
          <w:p w14:paraId="58BE1E1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2.了解生活一時的方便可能會帶來危險，唯有謹慎才能降低風險。</w:t>
            </w:r>
          </w:p>
          <w:p w14:paraId="260DB815" w14:textId="1095C4A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3.知道如何自我保護。</w:t>
            </w:r>
          </w:p>
        </w:tc>
        <w:tc>
          <w:tcPr>
            <w:tcW w:w="811" w:type="pct"/>
          </w:tcPr>
          <w:p w14:paraId="775BD212" w14:textId="5CA71D01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1210886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◎安全教育</w:t>
            </w:r>
          </w:p>
          <w:p w14:paraId="1F4CC2F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安E3知道常見事故傷害。</w:t>
            </w:r>
          </w:p>
          <w:p w14:paraId="5EE11DE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安E4探討日常生活應該注意的安全。</w:t>
            </w:r>
          </w:p>
          <w:p w14:paraId="1896F194" w14:textId="7D451762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安E5了解日常生活危害安全的事件。</w:t>
            </w:r>
          </w:p>
        </w:tc>
      </w:tr>
      <w:tr w:rsidR="001A57FA" w14:paraId="29C0C82E" w14:textId="77777777" w:rsidTr="00886328">
        <w:trPr>
          <w:trHeight w:val="1540"/>
        </w:trPr>
        <w:tc>
          <w:tcPr>
            <w:tcW w:w="364" w:type="pct"/>
            <w:vAlign w:val="center"/>
          </w:tcPr>
          <w:p w14:paraId="35C56216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0BBD8FBC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三、學習與成長</w:t>
            </w:r>
          </w:p>
          <w:p w14:paraId="7050C107" w14:textId="023FCB22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第1課主動學習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6E723BF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2F747FA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社-E-A3</w:t>
            </w:r>
          </w:p>
          <w:p w14:paraId="650A1DFB" w14:textId="2350FCC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E9EFD1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1.學習認識自己、解決問題並探索世界。</w:t>
            </w:r>
          </w:p>
          <w:p w14:paraId="14604A2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2.培養良好的學習態度與方法。</w:t>
            </w:r>
          </w:p>
          <w:p w14:paraId="502D0A83" w14:textId="4D0A6CA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3.學習時間規畫。</w:t>
            </w:r>
          </w:p>
        </w:tc>
        <w:tc>
          <w:tcPr>
            <w:tcW w:w="811" w:type="pct"/>
          </w:tcPr>
          <w:p w14:paraId="6AF925BE" w14:textId="23F60C85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314B0E5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277269D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14:paraId="6B531A1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6E1D056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6A641B0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1D6EA03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3804ECF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14:paraId="3003A62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170A31F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D2C682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2BA3ED8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4ADBC2E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  <w:p w14:paraId="6BD0417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7329E846" w14:textId="2F6BC17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戶E1善用教室外、戶外及校外教學，認識生活環境（自然或人為）。</w:t>
            </w:r>
          </w:p>
        </w:tc>
      </w:tr>
      <w:tr w:rsidR="001A57FA" w14:paraId="79E7193B" w14:textId="77777777" w:rsidTr="00886328">
        <w:trPr>
          <w:trHeight w:val="1402"/>
        </w:trPr>
        <w:tc>
          <w:tcPr>
            <w:tcW w:w="364" w:type="pct"/>
            <w:vAlign w:val="center"/>
          </w:tcPr>
          <w:p w14:paraId="63CC6533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646094CA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三、學習與成長</w:t>
            </w:r>
          </w:p>
          <w:p w14:paraId="33534339" w14:textId="6839077D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第1課主動學習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74FF695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0578134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社-E-A3</w:t>
            </w:r>
          </w:p>
          <w:p w14:paraId="1C46B88D" w14:textId="6A88765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3E94F8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1.學習認識自己、解決問題並探索世界。</w:t>
            </w:r>
          </w:p>
          <w:p w14:paraId="389D372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2.培養良好的學習態度與方法。</w:t>
            </w:r>
          </w:p>
          <w:p w14:paraId="6022C0B4" w14:textId="02599ABB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3.學習時間規畫。</w:t>
            </w:r>
          </w:p>
        </w:tc>
        <w:tc>
          <w:tcPr>
            <w:tcW w:w="811" w:type="pct"/>
          </w:tcPr>
          <w:p w14:paraId="30479E2C" w14:textId="429196F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6658F01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7D00D22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14:paraId="238B8D9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3BC3CF4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61F355B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4F2D456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16CC18B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14:paraId="2EDC38C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517C365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253E6D7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66FA6CB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◎閱讀素養教育</w:t>
            </w:r>
          </w:p>
          <w:p w14:paraId="30294CF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  <w:p w14:paraId="3B7AB18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468BBD39" w14:textId="6CF9E71A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戶E1善用教室外、戶外及校外教學，認識生活環境（自然或人為）。</w:t>
            </w:r>
          </w:p>
        </w:tc>
      </w:tr>
      <w:tr w:rsidR="001A57FA" w14:paraId="15B2CD9A" w14:textId="77777777" w:rsidTr="00886328">
        <w:trPr>
          <w:trHeight w:val="1402"/>
        </w:trPr>
        <w:tc>
          <w:tcPr>
            <w:tcW w:w="364" w:type="pct"/>
            <w:vAlign w:val="center"/>
          </w:tcPr>
          <w:p w14:paraId="31BFF15C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6EE12BC9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三、學習與成長</w:t>
            </w:r>
          </w:p>
          <w:p w14:paraId="4F59B501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第2課善用方法</w:t>
            </w:r>
          </w:p>
          <w:p w14:paraId="2B9B12E4" w14:textId="3F81D249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〔探究3〕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102FCE0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14FEC84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社-E-A3</w:t>
            </w:r>
          </w:p>
          <w:p w14:paraId="0D55B29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77307EB4" w14:textId="2BB2300A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〔探究3〕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4A23C6D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1.學習做筆記、聆聽、表達與提問。</w:t>
            </w:r>
          </w:p>
          <w:p w14:paraId="598FB2E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2.善用圖書館、網路與訪問專家等，擴充學習資源。</w:t>
            </w:r>
          </w:p>
          <w:p w14:paraId="78CFBD8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〔探究3〕</w:t>
            </w:r>
          </w:p>
          <w:p w14:paraId="54A6F44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1.運用換句話說，學會「為何」和「如何」的問句在日常生活的應用。</w:t>
            </w:r>
          </w:p>
          <w:p w14:paraId="1A79C358" w14:textId="23F63AF6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2.學會做筆記及善用圖書館、網路與訪問專家等學習資源。</w:t>
            </w:r>
          </w:p>
        </w:tc>
        <w:tc>
          <w:tcPr>
            <w:tcW w:w="811" w:type="pct"/>
          </w:tcPr>
          <w:p w14:paraId="4C47B580" w14:textId="3840A9D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23BF5E1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7F8A584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14:paraId="796A4CA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7E0C666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3CC2853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0D7D878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23C59CF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14:paraId="6F227AE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18D2CAD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9BC4D9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77F91EC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◎閱讀素養教育</w:t>
            </w:r>
          </w:p>
          <w:p w14:paraId="2B1F77D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  <w:p w14:paraId="7146279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◎戶外教育</w:t>
            </w:r>
          </w:p>
          <w:p w14:paraId="2B69783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戶E1善用教室外、戶外及校外教學，認識生活環境（自然或人為）。</w:t>
            </w:r>
          </w:p>
          <w:p w14:paraId="08359DD7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〔探究3〕</w:t>
            </w:r>
          </w:p>
          <w:p w14:paraId="0BF4FC0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50745CF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14:paraId="1B208A0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4A5C6E95" w14:textId="77777777" w:rsidR="001A57FA" w:rsidRDefault="001A57FA" w:rsidP="001A57FA">
            <w:pPr>
              <w:pStyle w:val="Web"/>
              <w:spacing w:before="0" w:beforeAutospacing="0" w:after="0" w:afterAutospacing="0"/>
              <w:ind w:hanging="20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570B38D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6491AEA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760AC19E" w14:textId="43E74A16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</w:tc>
      </w:tr>
      <w:tr w:rsidR="001A57FA" w14:paraId="7AA8171D" w14:textId="77777777" w:rsidTr="00886328">
        <w:trPr>
          <w:trHeight w:val="1402"/>
        </w:trPr>
        <w:tc>
          <w:tcPr>
            <w:tcW w:w="364" w:type="pct"/>
            <w:vAlign w:val="center"/>
          </w:tcPr>
          <w:p w14:paraId="07864286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726D1C13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四、學校生活</w:t>
            </w:r>
          </w:p>
          <w:p w14:paraId="44B2BD49" w14:textId="5EDAF1C6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第1課豐富的學習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6DE9C4E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3C33A08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23A1D6A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1814729D" w14:textId="12B3767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B12180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1.體會每個人在學校有不同的角色。</w:t>
            </w:r>
          </w:p>
          <w:p w14:paraId="20302C1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2.理解學習活動中的權利與責任，學習判斷生活中做選擇的合宜性。</w:t>
            </w:r>
          </w:p>
          <w:p w14:paraId="637DA363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65F1E933" w14:textId="73194C7E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0C8C3A5F" w14:textId="2C98768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無</w:t>
            </w:r>
          </w:p>
        </w:tc>
      </w:tr>
      <w:tr w:rsidR="001A57FA" w14:paraId="7519E679" w14:textId="77777777" w:rsidTr="00886328">
        <w:trPr>
          <w:trHeight w:val="1534"/>
        </w:trPr>
        <w:tc>
          <w:tcPr>
            <w:tcW w:w="364" w:type="pct"/>
            <w:vAlign w:val="center"/>
          </w:tcPr>
          <w:p w14:paraId="1D8BB41D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107A0FED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四、學校生活</w:t>
            </w:r>
          </w:p>
          <w:p w14:paraId="13898AB0" w14:textId="35C1A627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第1課豐富的學習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09D491D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3AECB4E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25E6130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1E9A46B9" w14:textId="067419E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70091E4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1.體會每個人在學校有不同的角色。</w:t>
            </w:r>
          </w:p>
          <w:p w14:paraId="28DC14F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2.理解學習活動中的權利與責任，學習判斷生活中做選擇的合宜性。</w:t>
            </w:r>
          </w:p>
          <w:p w14:paraId="1F97F74F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23F74BD8" w14:textId="1E1DFD9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61257582" w14:textId="7F953402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無</w:t>
            </w:r>
          </w:p>
        </w:tc>
      </w:tr>
      <w:tr w:rsidR="001A57FA" w14:paraId="350E0463" w14:textId="77777777" w:rsidTr="00886328">
        <w:trPr>
          <w:trHeight w:val="1529"/>
        </w:trPr>
        <w:tc>
          <w:tcPr>
            <w:tcW w:w="364" w:type="pct"/>
            <w:vAlign w:val="center"/>
          </w:tcPr>
          <w:p w14:paraId="7DAB9F86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611002B4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四、學校生活</w:t>
            </w:r>
          </w:p>
          <w:p w14:paraId="3C13C35A" w14:textId="3E4499BE" w:rsidR="001A57FA" w:rsidRDefault="001A57FA" w:rsidP="001A57F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第2課校園安全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2F13900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1C8880A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3BBD78E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5D3A2E48" w14:textId="6ED388F5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9F9217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1.了解較大的肢體遊戲或激烈跑動應在適當的環境執行。</w:t>
            </w:r>
          </w:p>
          <w:p w14:paraId="0586C6D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2.了解在活動中，較為不恰當的行為容易造成危險。</w:t>
            </w:r>
          </w:p>
          <w:p w14:paraId="1E87582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3.了解霸凌的意涵，並對他人與人際有較為正確的語言和行為表述。</w:t>
            </w:r>
          </w:p>
          <w:p w14:paraId="1C0E7127" w14:textId="494D005E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4.透過觀察與省思，學習尋求適當的解決方法。</w:t>
            </w:r>
          </w:p>
        </w:tc>
        <w:tc>
          <w:tcPr>
            <w:tcW w:w="811" w:type="pct"/>
          </w:tcPr>
          <w:p w14:paraId="71179558" w14:textId="2A140532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5D1809F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◎安全教育</w:t>
            </w:r>
          </w:p>
          <w:p w14:paraId="7E43D293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安E8了解校園安全的意義。</w:t>
            </w:r>
          </w:p>
          <w:p w14:paraId="0AF23CE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安E9學習相互尊重的精神。</w:t>
            </w:r>
          </w:p>
          <w:p w14:paraId="30C9494E" w14:textId="0A181CC1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安E10關注校園安全的事件。</w:t>
            </w:r>
          </w:p>
        </w:tc>
      </w:tr>
      <w:tr w:rsidR="001A57FA" w14:paraId="2415E18B" w14:textId="77777777" w:rsidTr="00886328">
        <w:trPr>
          <w:trHeight w:val="1834"/>
        </w:trPr>
        <w:tc>
          <w:tcPr>
            <w:tcW w:w="364" w:type="pct"/>
            <w:vAlign w:val="center"/>
          </w:tcPr>
          <w:p w14:paraId="75CB15A4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68CAEC81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四、學校生活</w:t>
            </w:r>
          </w:p>
          <w:p w14:paraId="4BE012F0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第3課班級自治</w:t>
            </w:r>
          </w:p>
          <w:p w14:paraId="0B0A1FF4" w14:textId="6E43679D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〔探究4〕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443A1FC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04E304F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14425D7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51092B2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67C9271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〔探究4〕</w:t>
            </w:r>
          </w:p>
          <w:p w14:paraId="1E78925C" w14:textId="2AEEB3B1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A13C49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◆透過班級會議，學習聆聽他人意見，並表達自己看法。</w:t>
            </w:r>
          </w:p>
          <w:p w14:paraId="436ADD8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〔探究4〕</w:t>
            </w:r>
          </w:p>
          <w:p w14:paraId="75C2699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1.學習如何尋求適當的解決方法。</w:t>
            </w:r>
          </w:p>
          <w:p w14:paraId="1293882D" w14:textId="3E5A0AB1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2.學習在班會中，聆聽意見，並表達看法。</w:t>
            </w:r>
          </w:p>
        </w:tc>
        <w:tc>
          <w:tcPr>
            <w:tcW w:w="811" w:type="pct"/>
          </w:tcPr>
          <w:p w14:paraId="40DBD507" w14:textId="1F5908BC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35B0E55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E5C358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人E7認識生活中不公平、不合理、違反規則和健康受到傷害等經驗，並知道如何尋求救助的管道。</w:t>
            </w:r>
          </w:p>
          <w:p w14:paraId="127DF82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〔探究4〕</w:t>
            </w:r>
          </w:p>
          <w:p w14:paraId="05A59290" w14:textId="77777777" w:rsidR="001A57FA" w:rsidRDefault="001A57FA" w:rsidP="001A57FA">
            <w:pPr>
              <w:pStyle w:val="Web"/>
              <w:spacing w:before="0" w:beforeAutospacing="0" w:after="0" w:afterAutospacing="0"/>
              <w:ind w:hanging="20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4C884D9A" w14:textId="3BF4601A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</w:tc>
      </w:tr>
      <w:tr w:rsidR="001A57FA" w14:paraId="27CBB1A6" w14:textId="77777777" w:rsidTr="00886328">
        <w:trPr>
          <w:trHeight w:val="1685"/>
        </w:trPr>
        <w:tc>
          <w:tcPr>
            <w:tcW w:w="364" w:type="pct"/>
            <w:vAlign w:val="center"/>
          </w:tcPr>
          <w:p w14:paraId="767A47BE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2AEAD77D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五、與人共好</w:t>
            </w:r>
          </w:p>
          <w:p w14:paraId="4C1F3158" w14:textId="0E59AE28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第1課每個人都不一樣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2270689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63B4D768" w14:textId="4D683F4B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29178B5B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1.理解自己的權利，學習做出合宜的選擇。</w:t>
            </w:r>
          </w:p>
          <w:p w14:paraId="0749E79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2.體認其他同學對生活事物有不同的想法及喜好，學習尊重及理解他人。</w:t>
            </w:r>
          </w:p>
          <w:p w14:paraId="2BB893D7" w14:textId="39467B46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3.學習尊重及理解不同性別的個人表現。</w:t>
            </w:r>
          </w:p>
        </w:tc>
        <w:tc>
          <w:tcPr>
            <w:tcW w:w="811" w:type="pct"/>
          </w:tcPr>
          <w:p w14:paraId="630C5786" w14:textId="5FF40A1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3033F025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5390827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14:paraId="69EA3D4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B86A743" w14:textId="5A3E17D9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</w:tc>
      </w:tr>
      <w:tr w:rsidR="001A57FA" w14:paraId="3F1196F6" w14:textId="77777777" w:rsidTr="00886328">
        <w:trPr>
          <w:trHeight w:val="1827"/>
        </w:trPr>
        <w:tc>
          <w:tcPr>
            <w:tcW w:w="364" w:type="pct"/>
            <w:vAlign w:val="center"/>
          </w:tcPr>
          <w:p w14:paraId="4C6AEDF8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217ADC8C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五、與人共好</w:t>
            </w:r>
          </w:p>
          <w:p w14:paraId="3D381391" w14:textId="016B9A30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第1課每個人都不一樣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3350F81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2B537EAA" w14:textId="4449532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1B25C31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1.理解自己的權利，學習做出合宜的選擇。</w:t>
            </w:r>
          </w:p>
          <w:p w14:paraId="12BAFCD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2.體認其他同學對生活事物有不同的想法及喜好，學習尊重及理解他人。</w:t>
            </w:r>
          </w:p>
          <w:p w14:paraId="3D2F0332" w14:textId="2A836F25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3.學習尊重及理解不同性別的個人表現。</w:t>
            </w:r>
          </w:p>
        </w:tc>
        <w:tc>
          <w:tcPr>
            <w:tcW w:w="811" w:type="pct"/>
          </w:tcPr>
          <w:p w14:paraId="4F9A5AEC" w14:textId="0F4BB583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667F189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34E0177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14:paraId="13F07D82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F9EEDB1" w14:textId="0C0B98D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</w:tc>
      </w:tr>
      <w:tr w:rsidR="001A57FA" w14:paraId="6E34D0E8" w14:textId="77777777" w:rsidTr="00886328">
        <w:trPr>
          <w:trHeight w:val="1526"/>
        </w:trPr>
        <w:tc>
          <w:tcPr>
            <w:tcW w:w="364" w:type="pct"/>
            <w:vAlign w:val="center"/>
          </w:tcPr>
          <w:p w14:paraId="20D9385B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1806E72D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五、與人共好</w:t>
            </w:r>
          </w:p>
          <w:p w14:paraId="5BDF649E" w14:textId="77777777" w:rsidR="001A57FA" w:rsidRDefault="001A57FA" w:rsidP="001A57FA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第2課與同學相處</w:t>
            </w:r>
          </w:p>
          <w:p w14:paraId="4853BE7E" w14:textId="2423DA61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〔探究5〕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4C07FB19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社-E-A1</w:t>
            </w:r>
          </w:p>
          <w:p w14:paraId="6938D88E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4FBFD3E5" w14:textId="44D89DB2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〔探究5〕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33F2C42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1.省思生活習慣與在群體中的角色扮演，學習尊重人我差異，避免對他人產生偏見。</w:t>
            </w:r>
          </w:p>
          <w:p w14:paraId="035AC19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2.理解在群體中應盡的責任，培養責任感。</w:t>
            </w:r>
          </w:p>
          <w:p w14:paraId="4BC0852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3.如何透過道歉與原諒以維護自己權利及尊重他人。</w:t>
            </w:r>
          </w:p>
          <w:p w14:paraId="33C13330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〔探究5〕</w:t>
            </w:r>
          </w:p>
          <w:p w14:paraId="15D5823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1.省思生活習慣與在群體中的角色扮演，學習尊重人我差異，避免對他人產生偏見。</w:t>
            </w:r>
          </w:p>
          <w:p w14:paraId="0D30D628" w14:textId="3AF25B2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2.透過觀察與省思，學習尋求適當的解決方法。</w:t>
            </w:r>
          </w:p>
        </w:tc>
        <w:tc>
          <w:tcPr>
            <w:tcW w:w="811" w:type="pct"/>
          </w:tcPr>
          <w:p w14:paraId="25946778" w14:textId="7E9F4D0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405A839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B7742D8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14:paraId="594C567F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〔探究5〕</w:t>
            </w:r>
          </w:p>
          <w:p w14:paraId="609F340E" w14:textId="77777777" w:rsidR="001A57FA" w:rsidRDefault="001A57FA" w:rsidP="001A57FA">
            <w:pPr>
              <w:pStyle w:val="Web"/>
              <w:spacing w:before="0" w:beforeAutospacing="0" w:after="0" w:afterAutospacing="0"/>
              <w:ind w:hanging="20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49521D24" w14:textId="569CE8D5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</w:tc>
      </w:tr>
      <w:tr w:rsidR="001A57FA" w14:paraId="0D3C84A4" w14:textId="77777777" w:rsidTr="00886328">
        <w:trPr>
          <w:trHeight w:val="1535"/>
        </w:trPr>
        <w:tc>
          <w:tcPr>
            <w:tcW w:w="364" w:type="pct"/>
            <w:vAlign w:val="center"/>
          </w:tcPr>
          <w:p w14:paraId="7B3F4485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4534A66A" w14:textId="0E7D7649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〔探究〕我可以學更多　</w:t>
            </w:r>
            <w:r>
              <w:rPr>
                <w:rFonts w:hint="eastAsia"/>
                <w:color w:val="000000"/>
                <w:sz w:val="20"/>
                <w:szCs w:val="20"/>
              </w:rPr>
              <w:t>①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圖書館尋寶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452694E6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0FE11357" w14:textId="742B1039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5C9D14DC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1.學會在班級中透過觀察與省思，探究問題的原因及其影響，並從中尋求適當的解決方法。</w:t>
            </w:r>
          </w:p>
          <w:p w14:paraId="48AFBA7C" w14:textId="113621D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2.學會透過適當的管道蒐集、判讀資料，並擷取重點。</w:t>
            </w:r>
          </w:p>
        </w:tc>
        <w:tc>
          <w:tcPr>
            <w:tcW w:w="811" w:type="pct"/>
          </w:tcPr>
          <w:p w14:paraId="189204A3" w14:textId="64BC76B0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2D223261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34C88FAC" w14:textId="13F3710F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</w:tc>
      </w:tr>
      <w:tr w:rsidR="001A57FA" w14:paraId="1DDE7B4A" w14:textId="77777777" w:rsidTr="00886328">
        <w:trPr>
          <w:trHeight w:val="1272"/>
        </w:trPr>
        <w:tc>
          <w:tcPr>
            <w:tcW w:w="364" w:type="pct"/>
            <w:vAlign w:val="center"/>
          </w:tcPr>
          <w:p w14:paraId="65B9422C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0F2C6D7A" w14:textId="7E2F8716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〔探究〕我可以學更多　</w:t>
            </w:r>
            <w:r>
              <w:rPr>
                <w:rFonts w:hint="eastAsia"/>
                <w:color w:val="000000"/>
                <w:sz w:val="20"/>
                <w:szCs w:val="20"/>
              </w:rPr>
              <w:t>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問問題、找答案</w:t>
            </w:r>
          </w:p>
        </w:tc>
        <w:tc>
          <w:tcPr>
            <w:tcW w:w="722" w:type="pct"/>
            <w:tcBorders>
              <w:right w:val="single" w:sz="4" w:space="0" w:color="auto"/>
            </w:tcBorders>
            <w:vAlign w:val="center"/>
          </w:tcPr>
          <w:p w14:paraId="331A3E4A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36708C7B" w14:textId="10D45FCC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7D44FA4D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1.在班級透過觀察與省思，探究問題發生的原因與影響，學習如何尋求適當的解決方法。</w:t>
            </w:r>
          </w:p>
          <w:p w14:paraId="16CA1624" w14:textId="5A436278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2.透過適當的管道蒐集資料，判讀並摘取重點。</w:t>
            </w:r>
          </w:p>
        </w:tc>
        <w:tc>
          <w:tcPr>
            <w:tcW w:w="811" w:type="pct"/>
          </w:tcPr>
          <w:p w14:paraId="61C0132E" w14:textId="6625713B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8" w:type="pct"/>
          </w:tcPr>
          <w:p w14:paraId="4575C3E4" w14:textId="77777777" w:rsidR="001A57FA" w:rsidRDefault="001A57FA" w:rsidP="001A57F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20ACBD14" w14:textId="51E8EB6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</w:tc>
      </w:tr>
      <w:tr w:rsidR="001A57FA" w14:paraId="39D2B58F" w14:textId="77777777" w:rsidTr="00886328">
        <w:trPr>
          <w:trHeight w:val="1119"/>
        </w:trPr>
        <w:tc>
          <w:tcPr>
            <w:tcW w:w="364" w:type="pct"/>
            <w:vAlign w:val="center"/>
          </w:tcPr>
          <w:p w14:paraId="7B2C833F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75B3FF05" w14:textId="77777777" w:rsidR="001A57FA" w:rsidRDefault="001A57FA" w:rsidP="001A57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2" w:type="pct"/>
            <w:tcBorders>
              <w:right w:val="single" w:sz="4" w:space="0" w:color="auto"/>
            </w:tcBorders>
          </w:tcPr>
          <w:p w14:paraId="154B5BD4" w14:textId="3E6BD074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1412" w:type="pct"/>
            <w:tcBorders>
              <w:left w:val="single" w:sz="4" w:space="0" w:color="auto"/>
            </w:tcBorders>
          </w:tcPr>
          <w:p w14:paraId="070E94FB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5576272A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30C96920" w14:textId="77777777" w:rsidR="001A57FA" w:rsidRDefault="001A57FA" w:rsidP="001A57F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04C98E01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43596713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7D40BE8" w14:textId="08EB3B69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lastRenderedPageBreak/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7CD9B279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93BD2" w14:paraId="0E9253A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6A0BB13" w14:textId="77777777" w:rsidR="00493BD2" w:rsidRDefault="00493BD2" w:rsidP="00493BD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1F35B021" w14:textId="77777777" w:rsidR="00493BD2" w:rsidRDefault="00493BD2" w:rsidP="00493BD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69B2AEDD" w14:textId="20757AB5" w:rsidR="00493BD2" w:rsidRPr="00D4367A" w:rsidRDefault="00493BD2" w:rsidP="00493BD2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社會</w:t>
            </w:r>
          </w:p>
        </w:tc>
        <w:tc>
          <w:tcPr>
            <w:tcW w:w="2126" w:type="dxa"/>
            <w:vAlign w:val="center"/>
          </w:tcPr>
          <w:p w14:paraId="06EB3C11" w14:textId="235B6A00" w:rsidR="00493BD2" w:rsidRPr="006F5AF6" w:rsidRDefault="00493BD2" w:rsidP="00493BD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096BFB3F" w14:textId="277E992F" w:rsidR="00493BD2" w:rsidRPr="00DE11D7" w:rsidRDefault="00493BD2" w:rsidP="00493BD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三年　　班</w:t>
            </w:r>
          </w:p>
        </w:tc>
      </w:tr>
      <w:tr w:rsidR="00493BD2" w14:paraId="37DA79B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EA067F1" w14:textId="77777777" w:rsidR="00493BD2" w:rsidRDefault="00493BD2" w:rsidP="00493BD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AC05176" w14:textId="3EC76622" w:rsidR="00493BD2" w:rsidRPr="006F5AF6" w:rsidRDefault="00493BD2" w:rsidP="00493BD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三年級教學團隊</w:t>
            </w:r>
          </w:p>
        </w:tc>
        <w:tc>
          <w:tcPr>
            <w:tcW w:w="2126" w:type="dxa"/>
            <w:vAlign w:val="center"/>
          </w:tcPr>
          <w:p w14:paraId="0F01C53B" w14:textId="346DD477" w:rsidR="00493BD2" w:rsidRPr="006F5AF6" w:rsidRDefault="00493BD2" w:rsidP="00493BD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51F82619" w14:textId="78D8AE1F" w:rsidR="00493BD2" w:rsidRPr="00DE11D7" w:rsidRDefault="00493BD2" w:rsidP="00493BD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每週3節，2</w:t>
            </w:r>
            <w:r w:rsidR="0067545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週，</w:t>
            </w:r>
            <w:r w:rsidR="00BA0CD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="0067545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14:paraId="537CBCF2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245"/>
        <w:gridCol w:w="20"/>
        <w:gridCol w:w="3947"/>
        <w:gridCol w:w="2359"/>
        <w:gridCol w:w="2984"/>
      </w:tblGrid>
      <w:tr w:rsidR="00C576CF" w14:paraId="2E30411B" w14:textId="77777777" w:rsidTr="00855E9B">
        <w:trPr>
          <w:trHeight w:val="1648"/>
        </w:trPr>
        <w:tc>
          <w:tcPr>
            <w:tcW w:w="5000" w:type="pct"/>
            <w:gridSpan w:val="7"/>
          </w:tcPr>
          <w:p w14:paraId="7B10802E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004970E7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知道需要與想要的意思，並能學會作判斷。</w:t>
            </w:r>
          </w:p>
          <w:p w14:paraId="1C7D01B2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學會理性消費與貨比三家不吃虧的道理。</w:t>
            </w:r>
          </w:p>
          <w:p w14:paraId="02B6D0DA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透過分類邏輯的學習，進而能運用概念圖的思考模式。</w:t>
            </w:r>
          </w:p>
          <w:p w14:paraId="3A76EC20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了解地圖是將俯瞰的景象用簡單明瞭的圖示平面化。</w:t>
            </w:r>
          </w:p>
          <w:p w14:paraId="7F4D528D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看懂地圖的圖名、方位、道路所呈現的意義。</w:t>
            </w:r>
          </w:p>
          <w:p w14:paraId="5464F4A4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透過讀懂地圖、閱讀資料、訪問居民、五感觀察，更深刻認識自己居住的地方。</w:t>
            </w:r>
          </w:p>
          <w:p w14:paraId="400A1683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能透過概念圖的繪製，進而理解概念圖所表達的概念。</w:t>
            </w:r>
          </w:p>
          <w:p w14:paraId="5E0E7EBF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省思個人生活習慣和方式的選擇，澄清自己的角色與權利對於地方生活的影響，尊重人我差異，避免對他人產生偏見，並具備責任感。</w:t>
            </w:r>
          </w:p>
          <w:p w14:paraId="6D215973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個人在社會中有各種不同的角色，在不同群體中能理解與尊重，避免偏見，進而表達對居住地方社會事務與環境的關懷。</w:t>
            </w:r>
          </w:p>
          <w:p w14:paraId="3371787B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整理資料中各概念的層次與順序，製成概念圖，了解與鄰居相處及溝通的方法。</w:t>
            </w:r>
          </w:p>
          <w:p w14:paraId="2327C926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透過同儕討論與分享，說明生活中為我們服務的團體與個人，進而培養依能力參與服務活動的態度。</w:t>
            </w:r>
          </w:p>
          <w:p w14:paraId="485C6EB3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知道與自然環境有關的地名由來，能知道與動物相關的地名由來，能知道與植物相關的地名由來。</w:t>
            </w:r>
          </w:p>
          <w:p w14:paraId="1D0FB633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知道與說出與人文歷史有關的地名由來。</w:t>
            </w:r>
          </w:p>
          <w:p w14:paraId="7ECD8EF3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探究問題能力的培養、進行探究活動的實際行動、上臺發表探究報告。</w:t>
            </w:r>
          </w:p>
          <w:p w14:paraId="2EF20AF9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了解地名與生活的關聯性。</w:t>
            </w:r>
          </w:p>
          <w:p w14:paraId="169BAE54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整理課文中各標題概念的層次與順序，製成概念圖，了解地名的由來與當地自然環境和人文歷史有關。</w:t>
            </w:r>
          </w:p>
          <w:p w14:paraId="6D7B8502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透過同儕討論與分享，表達對居住地方社會事物與環境的好奇與關心，理解人類生活的豐富面貌。</w:t>
            </w:r>
          </w:p>
          <w:p w14:paraId="36AA9C48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從居住地方的文物及人物故事發現與環境互動後產生的變遷現象。</w:t>
            </w:r>
          </w:p>
          <w:p w14:paraId="4A3A480D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能理解居住地方的居民如何因應環境的而產生改變。</w:t>
            </w:r>
          </w:p>
          <w:p w14:paraId="38EB0905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能夠透過了解不同民族、不同時代的文物，欣賞不同的文化特色。</w:t>
            </w:r>
          </w:p>
          <w:p w14:paraId="2BC5C6AE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能舉例說明自己居住的地方有哪些因為當地自然環境、人文環境的差異而形成的特色。</w:t>
            </w:r>
          </w:p>
          <w:p w14:paraId="5D63CE16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能夠解釋居住地方的特色消失如何受到自然環境及人文環境的影響。</w:t>
            </w:r>
          </w:p>
          <w:p w14:paraId="58E609C4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透過討論居住地方特色的保存或消失，體認並尊重每個人對於事物及環境有不同的感受。</w:t>
            </w:r>
          </w:p>
          <w:p w14:paraId="0C119400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操作上學期學過的六何法，體驗六何法也可以應用在：畫概念圖掌握文章重點。</w:t>
            </w:r>
          </w:p>
          <w:p w14:paraId="196777C7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透過「原因、經過、結果、影響」畫概念圖的實作，學習史傳類文章的重點脈絡。</w:t>
            </w:r>
          </w:p>
          <w:p w14:paraId="316AD47A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藉由概念圖的比較，發現概念圖的畫法沒有標準答案，觀察細節，讀懂一張圖。</w:t>
            </w:r>
          </w:p>
          <w:p w14:paraId="6A661539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透過「流浪狗問題」的探究實例，了解探究方法中，三個步驟的重點和探究的歷程。</w:t>
            </w:r>
          </w:p>
          <w:p w14:paraId="694921CB" w14:textId="77777777" w:rsidR="00493BD2" w:rsidRDefault="00493BD2" w:rsidP="00493BD2">
            <w:pPr>
              <w:pStyle w:val="Web"/>
              <w:numPr>
                <w:ilvl w:val="0"/>
                <w:numId w:val="8"/>
              </w:numPr>
              <w:tabs>
                <w:tab w:val="num" w:pos="480"/>
              </w:tabs>
              <w:ind w:left="502" w:hanging="480"/>
              <w:textAlignment w:val="baseline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能和同儕合作，在老師的協助下，嘗試「走廊奔跑」的探究實作。</w:t>
            </w:r>
          </w:p>
          <w:p w14:paraId="73696AB9" w14:textId="0BC40C17" w:rsidR="00493BD2" w:rsidRPr="00493BD2" w:rsidRDefault="00493BD2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4F768A54" w14:textId="77777777" w:rsidTr="007D5A02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0C3E7311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79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2D106E0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7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801A5F4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2484EAB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6" w:type="pct"/>
            <w:vMerge w:val="restart"/>
            <w:shd w:val="clear" w:color="auto" w:fill="F3F3F3"/>
            <w:vAlign w:val="center"/>
          </w:tcPr>
          <w:p w14:paraId="1AFEC579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AEA7425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39E21D3C" w14:textId="77777777" w:rsidTr="007D5A02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1A59F05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9D248E1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3428CD9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7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B2221A6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0771955B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6" w:type="pct"/>
            <w:vMerge/>
            <w:shd w:val="clear" w:color="auto" w:fill="F3F3F3"/>
            <w:vAlign w:val="center"/>
          </w:tcPr>
          <w:p w14:paraId="2B7B7271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7D5A02" w14:paraId="20807F56" w14:textId="77777777" w:rsidTr="007D5A02">
        <w:trPr>
          <w:trHeight w:val="1827"/>
        </w:trPr>
        <w:tc>
          <w:tcPr>
            <w:tcW w:w="364" w:type="pct"/>
            <w:vAlign w:val="center"/>
          </w:tcPr>
          <w:p w14:paraId="32886BE0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252DC41E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一、生活理財</w:t>
            </w:r>
          </w:p>
          <w:p w14:paraId="369F4B7D" w14:textId="67C96878" w:rsidR="007D5A02" w:rsidRDefault="007D5A02" w:rsidP="007D5A02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1.理性消費你我他</w:t>
            </w: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181FCF75" w14:textId="07A00DCA" w:rsidR="007D5A02" w:rsidRPr="001D3738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社-E-A3</w:t>
            </w: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17667534" w14:textId="7CA639FC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◆學生思考並分享紅包錢如何使用，於此帶出金錢消費議題，需要與想要。</w:t>
            </w:r>
          </w:p>
        </w:tc>
        <w:tc>
          <w:tcPr>
            <w:tcW w:w="811" w:type="pct"/>
          </w:tcPr>
          <w:p w14:paraId="50AAFA1F" w14:textId="100B7A8D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23692C65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14D8E8E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家E9參與家庭消費行動，澄清金錢與物品的價值。</w:t>
            </w:r>
          </w:p>
          <w:p w14:paraId="4A4A53DF" w14:textId="606A861B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家E10了解影響家庭消費的傳播媒體等各種因素。</w:t>
            </w:r>
          </w:p>
        </w:tc>
      </w:tr>
      <w:tr w:rsidR="007D5A02" w14:paraId="3F4DC3AA" w14:textId="77777777" w:rsidTr="007D5A02">
        <w:trPr>
          <w:trHeight w:val="1687"/>
        </w:trPr>
        <w:tc>
          <w:tcPr>
            <w:tcW w:w="364" w:type="pct"/>
            <w:vAlign w:val="center"/>
          </w:tcPr>
          <w:p w14:paraId="7CA1BA3D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34B9BEED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一、生活理財</w:t>
            </w:r>
          </w:p>
          <w:p w14:paraId="6372B89C" w14:textId="54DE6330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2.儲蓄為理財之本</w:t>
            </w: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43211BA7" w14:textId="223DA0B4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社-E-A3</w:t>
            </w: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682EAD7B" w14:textId="71A7A481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◆讓學生知道金錢不僅在滿足自己的需求，更可以造福其他人。</w:t>
            </w:r>
          </w:p>
        </w:tc>
        <w:tc>
          <w:tcPr>
            <w:tcW w:w="811" w:type="pct"/>
          </w:tcPr>
          <w:p w14:paraId="61C24363" w14:textId="475EDBE1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1D2619B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59B42B56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家E9參與家庭消費行動，澄清金錢與物品的價值。</w:t>
            </w:r>
          </w:p>
          <w:p w14:paraId="74A028E5" w14:textId="6FEF5722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家E10了解影響家庭消費的傳播媒體等各種因素。</w:t>
            </w:r>
          </w:p>
        </w:tc>
      </w:tr>
      <w:tr w:rsidR="007D5A02" w14:paraId="65F99619" w14:textId="77777777" w:rsidTr="007D5A02">
        <w:trPr>
          <w:trHeight w:val="1808"/>
        </w:trPr>
        <w:tc>
          <w:tcPr>
            <w:tcW w:w="364" w:type="pct"/>
            <w:vAlign w:val="center"/>
          </w:tcPr>
          <w:p w14:paraId="25582EF2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72900126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一、生活理財</w:t>
            </w:r>
          </w:p>
          <w:p w14:paraId="430DB9C1" w14:textId="19891168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〈探究活動</w:t>
            </w:r>
            <w:r>
              <w:rPr>
                <w:rFonts w:hint="eastAsia"/>
                <w:color w:val="000000"/>
                <w:sz w:val="20"/>
                <w:szCs w:val="20"/>
              </w:rPr>
              <w:t>①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〉畫畫圖　學分類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09BF1AA" w14:textId="314AD436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社-E-A3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7992C458" w14:textId="4BEEABD6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◆以課文為素材，透過分類邏輯的實作，進而運用概念圖的思考模式。</w:t>
            </w:r>
          </w:p>
        </w:tc>
        <w:tc>
          <w:tcPr>
            <w:tcW w:w="811" w:type="pct"/>
          </w:tcPr>
          <w:p w14:paraId="0E837004" w14:textId="1E430D95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0D6CC2A2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2073687E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家E9參與家庭消費行動，澄清金錢與物品的價值。</w:t>
            </w:r>
          </w:p>
          <w:p w14:paraId="636CF4D6" w14:textId="067C60A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家E10了解影響家庭消費的傳播媒體等各種因素。</w:t>
            </w:r>
          </w:p>
        </w:tc>
      </w:tr>
      <w:tr w:rsidR="007D5A02" w14:paraId="648BB3F0" w14:textId="77777777" w:rsidTr="007D5A02">
        <w:trPr>
          <w:trHeight w:val="1537"/>
        </w:trPr>
        <w:tc>
          <w:tcPr>
            <w:tcW w:w="364" w:type="pct"/>
            <w:vAlign w:val="center"/>
          </w:tcPr>
          <w:p w14:paraId="33002D8D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3A6D8D56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二、居住的地方</w:t>
            </w:r>
          </w:p>
          <w:p w14:paraId="28E0465A" w14:textId="17D3EBD2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1.認識居住的地方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1EBBE5A6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3EF7B327" w14:textId="2965D677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FA0AB72" w14:textId="6C938C1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◆引導學生從地址的訊息，認識自己居住地的名稱，進而對鄉鎮市區、鄰里等行政編制產生好奇與學習。</w:t>
            </w:r>
          </w:p>
        </w:tc>
        <w:tc>
          <w:tcPr>
            <w:tcW w:w="811" w:type="pct"/>
          </w:tcPr>
          <w:p w14:paraId="11DE0ACF" w14:textId="7372A133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0F9F2721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0E516B3D" w14:textId="67ACCB5E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</w:tc>
      </w:tr>
      <w:tr w:rsidR="007D5A02" w14:paraId="1513E44A" w14:textId="77777777" w:rsidTr="007D5A02">
        <w:trPr>
          <w:trHeight w:val="1558"/>
        </w:trPr>
        <w:tc>
          <w:tcPr>
            <w:tcW w:w="364" w:type="pct"/>
            <w:vAlign w:val="center"/>
          </w:tcPr>
          <w:p w14:paraId="5E82E18A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380A8705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二、居住的地方</w:t>
            </w:r>
          </w:p>
          <w:p w14:paraId="5E1365CA" w14:textId="06EA9958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1.認識居住的地方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2E15FCF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2934DD7C" w14:textId="5B25541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C21B57C" w14:textId="6B02BFB2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◆引導學生從地址的訊息，認識自己居住地的名稱，進而對鄉鎮市區、鄰里等行政編制產生好奇與學習。</w:t>
            </w:r>
          </w:p>
        </w:tc>
        <w:tc>
          <w:tcPr>
            <w:tcW w:w="811" w:type="pct"/>
          </w:tcPr>
          <w:p w14:paraId="643C5546" w14:textId="6380F4BE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6539F836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79A048C0" w14:textId="7BF40BA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</w:tc>
      </w:tr>
      <w:tr w:rsidR="007D5A02" w14:paraId="6C445BA6" w14:textId="77777777" w:rsidTr="007D5A02">
        <w:trPr>
          <w:trHeight w:val="1260"/>
        </w:trPr>
        <w:tc>
          <w:tcPr>
            <w:tcW w:w="364" w:type="pct"/>
            <w:vAlign w:val="center"/>
          </w:tcPr>
          <w:p w14:paraId="3729AC25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7109863B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二、居住的地方</w:t>
            </w:r>
          </w:p>
          <w:p w14:paraId="54BDE94C" w14:textId="156F674B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2.認識居住地方的方法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218435C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社-E-A2</w:t>
            </w:r>
          </w:p>
          <w:p w14:paraId="14ABEAFE" w14:textId="37DCF91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262D8B5" w14:textId="5C6EFB6D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◆透過簡單易懂的引導，教會孩子讀懂平面地圖，更結合走讀的實作方式，了解自己居住的地方、珍愛自己的生活環境與公共資源。</w:t>
            </w:r>
          </w:p>
        </w:tc>
        <w:tc>
          <w:tcPr>
            <w:tcW w:w="811" w:type="pct"/>
          </w:tcPr>
          <w:p w14:paraId="452067B4" w14:textId="28B059A5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106BC8A4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11FCE9D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2EA286D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073736F7" w14:textId="2C1AA085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</w:tc>
      </w:tr>
      <w:tr w:rsidR="007D5A02" w14:paraId="2738FD5D" w14:textId="77777777" w:rsidTr="007D5A02">
        <w:trPr>
          <w:trHeight w:val="1969"/>
        </w:trPr>
        <w:tc>
          <w:tcPr>
            <w:tcW w:w="364" w:type="pct"/>
            <w:vAlign w:val="center"/>
          </w:tcPr>
          <w:p w14:paraId="157CD8CF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6DDA6469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二、居住的地方</w:t>
            </w:r>
          </w:p>
          <w:p w14:paraId="71962715" w14:textId="6E4B0AE0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2.認識居住地方的方法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34BB015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28663F13" w14:textId="79AEE43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758E8BD9" w14:textId="148CE8AF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◆透過簡單易懂的引導，教會孩子讀懂平面地圖，更結合走讀的實作方式，了解自己居住的地方、珍愛自己的生活環境與公共資源。</w:t>
            </w:r>
          </w:p>
        </w:tc>
        <w:tc>
          <w:tcPr>
            <w:tcW w:w="811" w:type="pct"/>
          </w:tcPr>
          <w:p w14:paraId="7897FCC3" w14:textId="7CC7374B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01A14185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225B35CE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  <w:p w14:paraId="202BD2F1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79C8CBA2" w14:textId="4C4821E2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</w:tc>
      </w:tr>
      <w:tr w:rsidR="007D5A02" w14:paraId="677663C7" w14:textId="77777777" w:rsidTr="007D5A02">
        <w:trPr>
          <w:trHeight w:val="1812"/>
        </w:trPr>
        <w:tc>
          <w:tcPr>
            <w:tcW w:w="364" w:type="pct"/>
            <w:vAlign w:val="center"/>
          </w:tcPr>
          <w:p w14:paraId="505CA7D5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4FED2198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二、居住的地方</w:t>
            </w:r>
          </w:p>
          <w:p w14:paraId="0D9F886C" w14:textId="572EA58D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〈探究活動</w:t>
            </w:r>
            <w:r>
              <w:rPr>
                <w:rFonts w:hint="eastAsia"/>
                <w:color w:val="000000"/>
                <w:sz w:val="20"/>
                <w:szCs w:val="20"/>
              </w:rPr>
              <w:t>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〉讀懂概念圖　關心居住的地方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C415C3E" w14:textId="457673A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27C9B87" w14:textId="0648B163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◆以課文為素材（關心居住的地方），透過繪製課文概念圖進而讀懂課文概念。</w:t>
            </w:r>
          </w:p>
        </w:tc>
        <w:tc>
          <w:tcPr>
            <w:tcW w:w="811" w:type="pct"/>
          </w:tcPr>
          <w:p w14:paraId="71675E2F" w14:textId="2DC9C954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313D755B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2595309B" w14:textId="1DCBF5BC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</w:tc>
      </w:tr>
      <w:tr w:rsidR="007D5A02" w14:paraId="67FCEFD1" w14:textId="77777777" w:rsidTr="007D5A02">
        <w:trPr>
          <w:trHeight w:val="1540"/>
        </w:trPr>
        <w:tc>
          <w:tcPr>
            <w:tcW w:w="364" w:type="pct"/>
            <w:vAlign w:val="center"/>
          </w:tcPr>
          <w:p w14:paraId="43DEAF58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3391EA31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三、地方生活</w:t>
            </w:r>
          </w:p>
          <w:p w14:paraId="50F9ABF1" w14:textId="7FD216B7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1.敦親睦鄰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C401E7E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社-E-A1</w:t>
            </w:r>
          </w:p>
          <w:p w14:paraId="72DEAA87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  <w:p w14:paraId="154628C0" w14:textId="6340E677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49EE053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1.做個好鄰居從自己開始。</w:t>
            </w:r>
          </w:p>
          <w:p w14:paraId="3F960C51" w14:textId="4E109E6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2.學習如何和鄰居做友善溝通。</w:t>
            </w:r>
          </w:p>
        </w:tc>
        <w:tc>
          <w:tcPr>
            <w:tcW w:w="811" w:type="pct"/>
          </w:tcPr>
          <w:p w14:paraId="7A634C99" w14:textId="6E98BAFD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744A6E3F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6746E48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14:paraId="4E7E8D3B" w14:textId="1BB7A2B1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品E2自尊尊人與自愛愛人。</w:t>
            </w:r>
          </w:p>
        </w:tc>
      </w:tr>
      <w:tr w:rsidR="007D5A02" w14:paraId="0023D2D5" w14:textId="77777777" w:rsidTr="007D5A02">
        <w:trPr>
          <w:trHeight w:val="1402"/>
        </w:trPr>
        <w:tc>
          <w:tcPr>
            <w:tcW w:w="364" w:type="pct"/>
            <w:vAlign w:val="center"/>
          </w:tcPr>
          <w:p w14:paraId="6D890787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39BE5E2C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三、地方生活</w:t>
            </w:r>
          </w:p>
          <w:p w14:paraId="3CF2C7BF" w14:textId="572F82D8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2.為民服務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BD652F3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社-E-A1</w:t>
            </w:r>
          </w:p>
          <w:p w14:paraId="78390772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社-E-C1</w:t>
            </w:r>
          </w:p>
          <w:p w14:paraId="48E5AE0C" w14:textId="3EDF9215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E52DD06" w14:textId="6EE90E4E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◆認識為社區居民服務的人與團體。</w:t>
            </w:r>
          </w:p>
        </w:tc>
        <w:tc>
          <w:tcPr>
            <w:tcW w:w="811" w:type="pct"/>
          </w:tcPr>
          <w:p w14:paraId="3BF600C7" w14:textId="7DD6B467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30D3CD2D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6788A4B6" w14:textId="487317A1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</w:tc>
      </w:tr>
      <w:tr w:rsidR="007D5A02" w14:paraId="65633609" w14:textId="77777777" w:rsidTr="007D5A02">
        <w:trPr>
          <w:trHeight w:val="1402"/>
        </w:trPr>
        <w:tc>
          <w:tcPr>
            <w:tcW w:w="364" w:type="pct"/>
            <w:vAlign w:val="center"/>
          </w:tcPr>
          <w:p w14:paraId="795BDA64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54BB6F89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三、地方生活</w:t>
            </w:r>
          </w:p>
          <w:p w14:paraId="53D62431" w14:textId="35B2B728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2.為民服務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1F3F83D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社-E-A1</w:t>
            </w:r>
          </w:p>
          <w:p w14:paraId="2786F003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社-E-C1</w:t>
            </w:r>
          </w:p>
          <w:p w14:paraId="59374963" w14:textId="7EB2713D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9072FC9" w14:textId="025E64FE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◆認識為社區居民服務的人與團體。</w:t>
            </w:r>
          </w:p>
        </w:tc>
        <w:tc>
          <w:tcPr>
            <w:tcW w:w="811" w:type="pct"/>
          </w:tcPr>
          <w:p w14:paraId="63C0FD2C" w14:textId="7A550E28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2C0D02FB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◎品德教育</w:t>
            </w:r>
          </w:p>
          <w:p w14:paraId="7DBD61F0" w14:textId="0A3817B3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</w:tc>
      </w:tr>
      <w:tr w:rsidR="007D5A02" w14:paraId="6CABF212" w14:textId="77777777" w:rsidTr="007D5A02">
        <w:trPr>
          <w:trHeight w:val="1402"/>
        </w:trPr>
        <w:tc>
          <w:tcPr>
            <w:tcW w:w="364" w:type="pct"/>
            <w:vAlign w:val="center"/>
          </w:tcPr>
          <w:p w14:paraId="2A1CEF3B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242951F3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三、地方生活</w:t>
            </w:r>
          </w:p>
          <w:p w14:paraId="33127CDB" w14:textId="603997A4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〈探究活動</w:t>
            </w:r>
            <w:r>
              <w:rPr>
                <w:rFonts w:hint="eastAsia"/>
                <w:color w:val="000000"/>
                <w:sz w:val="20"/>
                <w:szCs w:val="20"/>
              </w:rPr>
              <w:t>③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〉畫畫圖　理解生活規範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74CAFE7" w14:textId="1EAF1C4F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4F1F091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1.透過討論活動，分享將單元圖畫成概念圖的步驟。</w:t>
            </w:r>
          </w:p>
          <w:p w14:paraId="70A6A98A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2.完成概念圖，清楚呈現〈地方生活〉的重點。</w:t>
            </w:r>
          </w:p>
          <w:p w14:paraId="040522AA" w14:textId="44C2FC2F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3.參考自己繪製的概念圖，說出此單元的重要學習內容。</w:t>
            </w:r>
          </w:p>
        </w:tc>
        <w:tc>
          <w:tcPr>
            <w:tcW w:w="811" w:type="pct"/>
          </w:tcPr>
          <w:p w14:paraId="540F7CE4" w14:textId="07516408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587728EC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1372C50" w14:textId="6E69D167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</w:tc>
      </w:tr>
      <w:tr w:rsidR="007D5A02" w14:paraId="7991C66C" w14:textId="77777777" w:rsidTr="007D5A02">
        <w:trPr>
          <w:trHeight w:val="1534"/>
        </w:trPr>
        <w:tc>
          <w:tcPr>
            <w:tcW w:w="364" w:type="pct"/>
            <w:vAlign w:val="center"/>
          </w:tcPr>
          <w:p w14:paraId="1B7283DE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1C7B498B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四、居住地方的地名</w:t>
            </w:r>
          </w:p>
          <w:p w14:paraId="1339A1B6" w14:textId="40C1209A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1.居住地方地名的由來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EDDD2F3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5EF27C5B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社-E-B1</w:t>
            </w:r>
          </w:p>
          <w:p w14:paraId="1799A539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社-E-C2</w:t>
            </w:r>
          </w:p>
          <w:p w14:paraId="24FD703A" w14:textId="7C644057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社-E-C3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C935D4B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1.藉由「說故事」的方式，引導學童知道與自然環境有關的地名、與與動物相關的地名、與植物相關的地名之由來。</w:t>
            </w:r>
          </w:p>
          <w:p w14:paraId="29C721E3" w14:textId="6C6EF044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2.透過圖片、地圖的今昔對照，讓學童知道與說出與人文歷史有關的地名由來。</w:t>
            </w:r>
          </w:p>
        </w:tc>
        <w:tc>
          <w:tcPr>
            <w:tcW w:w="811" w:type="pct"/>
          </w:tcPr>
          <w:p w14:paraId="576BB983" w14:textId="770461CD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7E28F479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◎原住民族教育</w:t>
            </w:r>
          </w:p>
          <w:p w14:paraId="0437C1AB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原E6了解並尊重不同族群的歷史文化經驗。</w:t>
            </w:r>
          </w:p>
          <w:p w14:paraId="6A0D6C66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2004768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14:paraId="6642C02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◎多元文化教育</w:t>
            </w:r>
          </w:p>
          <w:p w14:paraId="5AB8AB55" w14:textId="29D16B3C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多E4理解到不同文化共存的事實。</w:t>
            </w:r>
          </w:p>
        </w:tc>
      </w:tr>
      <w:tr w:rsidR="007D5A02" w14:paraId="4905C242" w14:textId="77777777" w:rsidTr="007D5A02">
        <w:trPr>
          <w:trHeight w:val="1529"/>
        </w:trPr>
        <w:tc>
          <w:tcPr>
            <w:tcW w:w="364" w:type="pct"/>
            <w:vAlign w:val="center"/>
          </w:tcPr>
          <w:p w14:paraId="687628AC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4C0C9C3F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四、居住地方的地名</w:t>
            </w:r>
          </w:p>
          <w:p w14:paraId="1803500A" w14:textId="1AD2F0BC" w:rsidR="007D5A02" w:rsidRDefault="007D5A02" w:rsidP="007D5A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2.探索居住地方的地名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D053222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3B6104D0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社-E-B1</w:t>
            </w:r>
          </w:p>
          <w:p w14:paraId="14027DD3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社-E-C2</w:t>
            </w:r>
          </w:p>
          <w:p w14:paraId="52224548" w14:textId="3EA1CE76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社-E-C3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7C8B719" w14:textId="620BADF1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◆藉由逐步引導問題的課程設計，讓學生學會探索居住地方地名的方法。</w:t>
            </w:r>
          </w:p>
        </w:tc>
        <w:tc>
          <w:tcPr>
            <w:tcW w:w="811" w:type="pct"/>
          </w:tcPr>
          <w:p w14:paraId="3A24E8B0" w14:textId="751CEBE3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71924E89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◎原住民族教育</w:t>
            </w:r>
          </w:p>
          <w:p w14:paraId="14DBCD57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原E6了解並尊重不同族群的歷史文化經驗。</w:t>
            </w:r>
          </w:p>
          <w:p w14:paraId="4F6147EA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◎資訊教育</w:t>
            </w:r>
          </w:p>
          <w:p w14:paraId="6210B685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資E2使用資訊科技解決生活中簡單的問題。</w:t>
            </w:r>
          </w:p>
          <w:p w14:paraId="3636F657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◎多元文化教育</w:t>
            </w:r>
          </w:p>
          <w:p w14:paraId="34FF8107" w14:textId="75954244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多E4理解到不同文化共存的事實。</w:t>
            </w:r>
          </w:p>
        </w:tc>
      </w:tr>
      <w:tr w:rsidR="007D5A02" w14:paraId="290DDF36" w14:textId="77777777" w:rsidTr="007D5A02">
        <w:trPr>
          <w:trHeight w:val="1834"/>
        </w:trPr>
        <w:tc>
          <w:tcPr>
            <w:tcW w:w="364" w:type="pct"/>
            <w:vAlign w:val="center"/>
          </w:tcPr>
          <w:p w14:paraId="7CFA3A36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296A1997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四、居住地方的地名</w:t>
            </w:r>
          </w:p>
          <w:p w14:paraId="26981A76" w14:textId="66647FA8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〈探究活動</w:t>
            </w:r>
            <w:r>
              <w:rPr>
                <w:rFonts w:hint="eastAsia"/>
                <w:color w:val="000000"/>
                <w:sz w:val="20"/>
                <w:szCs w:val="20"/>
              </w:rPr>
              <w:t>④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〉畫畫圖　了解地名由來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43BE9A0" w14:textId="607A514B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7A1C22A9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1.透過討論活動，釐清概念的層次與位置。</w:t>
            </w:r>
          </w:p>
          <w:p w14:paraId="246AA642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2.完成概念圖，清楚呈現〈地名的由來〉一課的重點。</w:t>
            </w:r>
          </w:p>
          <w:p w14:paraId="797E60E9" w14:textId="2A78E501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3.參考自己繪製的概念圖，說出本課的重要學習內容。</w:t>
            </w:r>
          </w:p>
        </w:tc>
        <w:tc>
          <w:tcPr>
            <w:tcW w:w="811" w:type="pct"/>
          </w:tcPr>
          <w:p w14:paraId="0058B6EC" w14:textId="7AF62596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500CDD9B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◎原住民族教育</w:t>
            </w:r>
          </w:p>
          <w:p w14:paraId="666E1AFA" w14:textId="189E75B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原E6了解並尊重不同族群的歷史文化經驗。</w:t>
            </w:r>
          </w:p>
        </w:tc>
      </w:tr>
      <w:tr w:rsidR="007D5A02" w14:paraId="6287C5A0" w14:textId="77777777" w:rsidTr="007D5A02">
        <w:trPr>
          <w:trHeight w:val="1685"/>
        </w:trPr>
        <w:tc>
          <w:tcPr>
            <w:tcW w:w="364" w:type="pct"/>
            <w:vAlign w:val="center"/>
          </w:tcPr>
          <w:p w14:paraId="1438DC2F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38824D03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五、居住地方的故事與特色</w:t>
            </w:r>
          </w:p>
          <w:p w14:paraId="6463A813" w14:textId="79D1450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1.居住地方的故事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F8D8E93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  <w:p w14:paraId="04A37F90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社-E-B3</w:t>
            </w:r>
          </w:p>
          <w:p w14:paraId="5E33D929" w14:textId="0F6168D8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社-E-C3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61EE831" w14:textId="1217221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◆透過討論居住地方的故事，讓學生深入了解古今生活環境的變遷。</w:t>
            </w:r>
          </w:p>
        </w:tc>
        <w:tc>
          <w:tcPr>
            <w:tcW w:w="811" w:type="pct"/>
          </w:tcPr>
          <w:p w14:paraId="6ABE61A9" w14:textId="1C8269D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52237FD9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◎多元文化教育</w:t>
            </w:r>
          </w:p>
          <w:p w14:paraId="36EC95C1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多E1了解自己的文化特質。</w:t>
            </w:r>
          </w:p>
          <w:p w14:paraId="24B583A3" w14:textId="2D39D28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多E2建立自己的文化認同與意識。</w:t>
            </w:r>
          </w:p>
        </w:tc>
      </w:tr>
      <w:tr w:rsidR="007D5A02" w14:paraId="0BA581A0" w14:textId="77777777" w:rsidTr="007D5A02">
        <w:trPr>
          <w:trHeight w:val="1827"/>
        </w:trPr>
        <w:tc>
          <w:tcPr>
            <w:tcW w:w="364" w:type="pct"/>
            <w:vAlign w:val="center"/>
          </w:tcPr>
          <w:p w14:paraId="0DB57AEC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6C520EAF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五、居住地方的故事與特色</w:t>
            </w:r>
          </w:p>
          <w:p w14:paraId="06396384" w14:textId="230A3434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1.居住地方的故事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6FFDC6B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社-E-B1</w:t>
            </w:r>
          </w:p>
          <w:p w14:paraId="40B7C652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社-E-B3</w:t>
            </w:r>
          </w:p>
          <w:p w14:paraId="62AB5FC5" w14:textId="653FFC46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社-E-C3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385F7D5" w14:textId="1E4D339F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◆透過討論居住地方的故事，讓學生深入了解古今生活環境的變遷。</w:t>
            </w:r>
          </w:p>
        </w:tc>
        <w:tc>
          <w:tcPr>
            <w:tcW w:w="811" w:type="pct"/>
          </w:tcPr>
          <w:p w14:paraId="25819C78" w14:textId="12C21A4E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3B77D703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◎多元文化教育</w:t>
            </w:r>
          </w:p>
          <w:p w14:paraId="7F805C29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多E1了解自己的文化特質。</w:t>
            </w:r>
          </w:p>
          <w:p w14:paraId="785C6542" w14:textId="7A5C9B6F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多E2建立自己的文化認同與意識。</w:t>
            </w:r>
          </w:p>
        </w:tc>
      </w:tr>
      <w:tr w:rsidR="007D5A02" w14:paraId="4F091FC3" w14:textId="77777777" w:rsidTr="007D5A02">
        <w:trPr>
          <w:trHeight w:val="1526"/>
        </w:trPr>
        <w:tc>
          <w:tcPr>
            <w:tcW w:w="364" w:type="pct"/>
            <w:vAlign w:val="center"/>
          </w:tcPr>
          <w:p w14:paraId="676A9949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598186A1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五、居住地方的故事與特色</w:t>
            </w:r>
          </w:p>
          <w:p w14:paraId="7F876E44" w14:textId="5916C33A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2.居住地方的特色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2BDE404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社-E-B1</w:t>
            </w:r>
          </w:p>
          <w:p w14:paraId="29E15E72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社-E-B3</w:t>
            </w:r>
          </w:p>
          <w:p w14:paraId="099E245D" w14:textId="45F111F5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社-E-C3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12E5A86E" w14:textId="4DC3EBFB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◆透過發現居住地方特色的形成及消失，讓學生思考居住地方特色存在的意義。</w:t>
            </w:r>
          </w:p>
        </w:tc>
        <w:tc>
          <w:tcPr>
            <w:tcW w:w="811" w:type="pct"/>
          </w:tcPr>
          <w:p w14:paraId="0F7B309F" w14:textId="7040E35B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045F1ED6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◎多元文化教育</w:t>
            </w:r>
          </w:p>
          <w:p w14:paraId="502EA61F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多E1了解自己的文化特質。</w:t>
            </w:r>
          </w:p>
          <w:p w14:paraId="04050122" w14:textId="28A7DDD0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多E2建立自己的文化認同與意識。</w:t>
            </w:r>
          </w:p>
        </w:tc>
      </w:tr>
      <w:tr w:rsidR="007D5A02" w14:paraId="0CE1371B" w14:textId="77777777" w:rsidTr="007D5A02">
        <w:trPr>
          <w:trHeight w:val="1535"/>
        </w:trPr>
        <w:tc>
          <w:tcPr>
            <w:tcW w:w="364" w:type="pct"/>
            <w:vAlign w:val="center"/>
          </w:tcPr>
          <w:p w14:paraId="2C144E56" w14:textId="7777777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594C61C2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五、居住地方的故事與特色</w:t>
            </w:r>
          </w:p>
          <w:p w14:paraId="220E128F" w14:textId="624F3993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〈探究活動</w:t>
            </w:r>
            <w:r>
              <w:rPr>
                <w:rFonts w:hint="eastAsia"/>
                <w:color w:val="000000"/>
                <w:sz w:val="20"/>
                <w:szCs w:val="20"/>
              </w:rPr>
              <w:t>⑤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〉畫畫圖　掌握地方故事的重點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10EABF36" w14:textId="4C4AB5FA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社-E-B1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4AF53347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1.操作六何法，體驗六何法也可以應用於畫概念圖以掌握文章重點。</w:t>
            </w:r>
          </w:p>
          <w:p w14:paraId="3BBD05E8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2.透過「原因、經過、結果、影響」進行繪製概念圖，學習史傳類文章的重點脈絡。</w:t>
            </w:r>
          </w:p>
          <w:p w14:paraId="18B62421" w14:textId="5D986A53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3.藉由概念圖的比較，發現概念圖的畫法沒有標準答案，</w:t>
            </w:r>
          </w:p>
        </w:tc>
        <w:tc>
          <w:tcPr>
            <w:tcW w:w="811" w:type="pct"/>
          </w:tcPr>
          <w:p w14:paraId="1E94D198" w14:textId="3B33D236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4E143636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◎多元文化教育</w:t>
            </w:r>
          </w:p>
          <w:p w14:paraId="7870923A" w14:textId="77777777" w:rsidR="007D5A02" w:rsidRDefault="007D5A02" w:rsidP="007D5A02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多E1了解自己的文化特質。</w:t>
            </w:r>
          </w:p>
          <w:p w14:paraId="4E397242" w14:textId="11A6A865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多E2建立自己的文化認同與意識。</w:t>
            </w:r>
          </w:p>
        </w:tc>
      </w:tr>
      <w:tr w:rsidR="0067545A" w14:paraId="6072EC90" w14:textId="77777777" w:rsidTr="009C3C70">
        <w:trPr>
          <w:trHeight w:val="1185"/>
        </w:trPr>
        <w:tc>
          <w:tcPr>
            <w:tcW w:w="364" w:type="pct"/>
            <w:vAlign w:val="center"/>
          </w:tcPr>
          <w:p w14:paraId="2F74030E" w14:textId="77777777" w:rsidR="0067545A" w:rsidRDefault="0067545A" w:rsidP="009C3C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10A5FACB" w14:textId="77777777" w:rsidR="0067545A" w:rsidRDefault="0067545A" w:rsidP="009C3C7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〔探究統整〕</w:t>
            </w:r>
          </w:p>
          <w:p w14:paraId="4A92F4E5" w14:textId="77777777" w:rsidR="0067545A" w:rsidRDefault="0067545A" w:rsidP="009C3C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打造幸福的家園—探究方法123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2C9C30C" w14:textId="77777777" w:rsidR="0067545A" w:rsidRDefault="0067545A" w:rsidP="009C3C70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114C4C46" w14:textId="77777777" w:rsidR="0067545A" w:rsidRDefault="0067545A" w:rsidP="009C3C70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社-E-B2</w:t>
            </w:r>
          </w:p>
          <w:p w14:paraId="3716D3A7" w14:textId="77777777" w:rsidR="0067545A" w:rsidRDefault="0067545A" w:rsidP="009C3C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1C27D52" w14:textId="77777777" w:rsidR="0067545A" w:rsidRDefault="0067545A" w:rsidP="009C3C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◆透過課文範例學習「圖像化學習」之技能，藉此讓學生除了能將此技能運用在學科的重點整理外，也可以運用在如何解決與自己生活相關的問題。</w:t>
            </w:r>
          </w:p>
        </w:tc>
        <w:tc>
          <w:tcPr>
            <w:tcW w:w="811" w:type="pct"/>
          </w:tcPr>
          <w:p w14:paraId="1D4E697D" w14:textId="77777777" w:rsidR="0067545A" w:rsidRDefault="0067545A" w:rsidP="009C3C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6431AAD0" w14:textId="77777777" w:rsidR="0067545A" w:rsidRDefault="0067545A" w:rsidP="009C3C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無</w:t>
            </w:r>
          </w:p>
        </w:tc>
      </w:tr>
      <w:tr w:rsidR="007D5A02" w14:paraId="15B57CAF" w14:textId="77777777" w:rsidTr="007D5A02">
        <w:trPr>
          <w:trHeight w:val="1185"/>
        </w:trPr>
        <w:tc>
          <w:tcPr>
            <w:tcW w:w="364" w:type="pct"/>
            <w:vAlign w:val="center"/>
          </w:tcPr>
          <w:p w14:paraId="370BB437" w14:textId="6731D507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  <w:r w:rsidR="0067545A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4609E09" w14:textId="77777777" w:rsidR="007D5A02" w:rsidRDefault="007D5A02" w:rsidP="007D5A02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〔探究統整〕</w:t>
            </w:r>
          </w:p>
          <w:p w14:paraId="570D7EAA" w14:textId="599B8CBF" w:rsidR="007D5A02" w:rsidRDefault="007D5A02" w:rsidP="007D5A0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打造幸福的家園—探究方法123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93406B8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社-E-A2</w:t>
            </w:r>
          </w:p>
          <w:p w14:paraId="0BF2A4F4" w14:textId="77777777" w:rsidR="007D5A02" w:rsidRDefault="007D5A02" w:rsidP="007D5A02">
            <w:pPr>
              <w:pStyle w:val="a3"/>
            </w:pPr>
            <w:r>
              <w:rPr>
                <w:rFonts w:ascii="標楷體" w:eastAsia="標楷體" w:hAnsi="標楷體" w:hint="eastAsia"/>
                <w:color w:val="000000"/>
              </w:rPr>
              <w:t>社-E-B2</w:t>
            </w:r>
          </w:p>
          <w:p w14:paraId="3BC1340C" w14:textId="76AECB87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社-E-C1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7DF68699" w14:textId="4196DEC4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◆透過課文範例學習「圖像化學習」之技能，藉此讓學生除了能將此技能運用在學科的重點整理外，也可以運用在如何解決與自己生活相關的問題。</w:t>
            </w:r>
          </w:p>
        </w:tc>
        <w:tc>
          <w:tcPr>
            <w:tcW w:w="811" w:type="pct"/>
          </w:tcPr>
          <w:p w14:paraId="75969E67" w14:textId="53ECE842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觀察評量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態度檢核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實作評量</w:t>
            </w:r>
          </w:p>
        </w:tc>
        <w:tc>
          <w:tcPr>
            <w:tcW w:w="1026" w:type="pct"/>
          </w:tcPr>
          <w:p w14:paraId="2E47DB51" w14:textId="42970AC3" w:rsidR="007D5A02" w:rsidRDefault="007D5A02" w:rsidP="007D5A02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無</w:t>
            </w:r>
          </w:p>
        </w:tc>
      </w:tr>
    </w:tbl>
    <w:p w14:paraId="6E7CF946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4B73D902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3658EED4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0CCF1156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4B5A6" w14:textId="77777777" w:rsidR="004E63AF" w:rsidRDefault="004E63AF" w:rsidP="001E09F9">
      <w:r>
        <w:separator/>
      </w:r>
    </w:p>
  </w:endnote>
  <w:endnote w:type="continuationSeparator" w:id="0">
    <w:p w14:paraId="07CF1DB5" w14:textId="77777777" w:rsidR="004E63AF" w:rsidRDefault="004E63A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9C63E" w14:textId="77777777" w:rsidR="004E63AF" w:rsidRDefault="004E63AF" w:rsidP="001E09F9">
      <w:r>
        <w:separator/>
      </w:r>
    </w:p>
  </w:footnote>
  <w:footnote w:type="continuationSeparator" w:id="0">
    <w:p w14:paraId="75EBCEF6" w14:textId="77777777" w:rsidR="004E63AF" w:rsidRDefault="004E63A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92AF6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38020280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1757244F"/>
    <w:multiLevelType w:val="multilevel"/>
    <w:tmpl w:val="61C4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58ED4857"/>
    <w:multiLevelType w:val="multilevel"/>
    <w:tmpl w:val="0BF06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0355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A57FA"/>
    <w:rsid w:val="001B6014"/>
    <w:rsid w:val="001C7F16"/>
    <w:rsid w:val="001D3738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93BD2"/>
    <w:rsid w:val="004A5F0B"/>
    <w:rsid w:val="004B2F72"/>
    <w:rsid w:val="004B6054"/>
    <w:rsid w:val="004C309D"/>
    <w:rsid w:val="004C64C5"/>
    <w:rsid w:val="004E2037"/>
    <w:rsid w:val="004E63AF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7545A"/>
    <w:rsid w:val="006800F8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5A02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6CC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A0CD7"/>
    <w:rsid w:val="00BB1FAA"/>
    <w:rsid w:val="00BC322A"/>
    <w:rsid w:val="00BD7560"/>
    <w:rsid w:val="00BF2742"/>
    <w:rsid w:val="00BF319C"/>
    <w:rsid w:val="00C01118"/>
    <w:rsid w:val="00C12A43"/>
    <w:rsid w:val="00C158EB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0B0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AD76CC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7748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1552</Words>
  <Characters>8849</Characters>
  <Application>Microsoft Office Word</Application>
  <DocSecurity>0</DocSecurity>
  <Lines>73</Lines>
  <Paragraphs>20</Paragraphs>
  <ScaleCrop>false</ScaleCrop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886933411532</cp:lastModifiedBy>
  <cp:revision>6</cp:revision>
  <cp:lastPrinted>2019-03-26T07:40:00Z</cp:lastPrinted>
  <dcterms:created xsi:type="dcterms:W3CDTF">2021-05-19T02:33:00Z</dcterms:created>
  <dcterms:modified xsi:type="dcterms:W3CDTF">2021-05-26T07:22:00Z</dcterms:modified>
</cp:coreProperties>
</file>