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672F57" w14:textId="6050F6BE" w:rsidR="00C576CF" w:rsidRPr="002B1165" w:rsidRDefault="00C576CF" w:rsidP="001E6B9A">
      <w:pPr>
        <w:pStyle w:val="1"/>
      </w:pPr>
      <w:r>
        <w:t>1</w:t>
      </w:r>
      <w:r>
        <w:rPr>
          <w:rFonts w:hint="eastAsia"/>
        </w:rPr>
        <w:t>10</w:t>
      </w:r>
      <w:r w:rsidRPr="002B1165">
        <w:t>學年度</w:t>
      </w:r>
      <w:r w:rsidRPr="002B1165">
        <w:rPr>
          <w:rFonts w:hint="eastAsia"/>
        </w:rPr>
        <w:t>部定課程計畫</w:t>
      </w:r>
    </w:p>
    <w:p w14:paraId="58901564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14:paraId="3BD2B92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A916FAD" w14:textId="77777777" w:rsidR="00C576CF" w:rsidRPr="007D2C52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D2C52"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8760B3A" w14:textId="77777777" w:rsidR="00C576CF" w:rsidRPr="007D2C52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D2C52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53997F92" w14:textId="63DDC0F5" w:rsidR="00C576CF" w:rsidRPr="007D2C52" w:rsidRDefault="007D2C52" w:rsidP="00855E9B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 w:rsidRPr="007D2C52">
              <w:rPr>
                <w:rFonts w:ascii="標楷體" w:eastAsia="標楷體" w:hAnsi="標楷體" w:hint="eastAsia"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42BFD32A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414C4E7" w14:textId="38516B65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7D2C52"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C576CF" w14:paraId="14E437DD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E168C00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6205AC9F" w14:textId="77777777" w:rsidR="00C576CF" w:rsidRPr="006F5AF6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0EBC3AB0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6242D21" w14:textId="3A77D133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D2C52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7D2C52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1E6B9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D2C52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1E6B9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123FC9D8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245"/>
        <w:gridCol w:w="20"/>
        <w:gridCol w:w="3947"/>
        <w:gridCol w:w="2359"/>
        <w:gridCol w:w="2984"/>
      </w:tblGrid>
      <w:tr w:rsidR="00C576CF" w14:paraId="0BDB273F" w14:textId="77777777" w:rsidTr="00855E9B">
        <w:trPr>
          <w:trHeight w:val="1648"/>
        </w:trPr>
        <w:tc>
          <w:tcPr>
            <w:tcW w:w="5000" w:type="pct"/>
            <w:gridSpan w:val="7"/>
          </w:tcPr>
          <w:p w14:paraId="458283EA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0809B081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1.能夠說出臺灣老街的閩南語說法。</w:t>
            </w:r>
          </w:p>
          <w:p w14:paraId="76C502E7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2.能夠說出常見商店的閩南語說法。</w:t>
            </w:r>
          </w:p>
          <w:p w14:paraId="7F0D410A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3.藉由對課文的理解，認識臺灣溼地生態。</w:t>
            </w:r>
          </w:p>
          <w:p w14:paraId="3A8516D7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4.學會溼地生態動植物的閩南語說法。</w:t>
            </w:r>
          </w:p>
          <w:p w14:paraId="1ECA19D6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5.能夠說出各種休閒活動，並能和家人參與休閒活動。</w:t>
            </w:r>
          </w:p>
          <w:p w14:paraId="4A4DF784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6.能夠說出各種休閒場所，並能了解各種休閒場所的功能。</w:t>
            </w:r>
          </w:p>
          <w:p w14:paraId="2C1D5573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7.能夠認識複韻母及聲調。</w:t>
            </w:r>
          </w:p>
          <w:p w14:paraId="7C63F617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8.能藉由趣味的話語，了解的各項民俗活動。</w:t>
            </w:r>
          </w:p>
          <w:p w14:paraId="21E4BDFA" w14:textId="77777777" w:rsidR="00215E7A" w:rsidRPr="00215E7A" w:rsidRDefault="00215E7A" w:rsidP="00215E7A">
            <w:pPr>
              <w:rPr>
                <w:rFonts w:ascii="新細明體" w:hAnsi="新細明體" w:cs="新細明體"/>
              </w:rPr>
            </w:pPr>
            <w:r w:rsidRPr="00215E7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9.能夠透過唸謠認識過年傳統節日，進一步了解節慶活動的意義。</w:t>
            </w:r>
          </w:p>
          <w:p w14:paraId="342F0B8E" w14:textId="2A381B78" w:rsidR="00B7210F" w:rsidRPr="00215E7A" w:rsidRDefault="00B7210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4F4A418D" w14:textId="77777777" w:rsidTr="00AD62CA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17D5B80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gridSpan w:val="2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12C1F81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7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4C1882E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4F923157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6" w:type="pct"/>
            <w:vMerge w:val="restart"/>
            <w:shd w:val="clear" w:color="auto" w:fill="F3F3F3"/>
            <w:vAlign w:val="center"/>
          </w:tcPr>
          <w:p w14:paraId="367BAE46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41D97AD6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0308B14C" w14:textId="77777777" w:rsidTr="00AD62CA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EC1A7F2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654D412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gridSpan w:val="2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F587268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7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F29DEA5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44F11C5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6" w:type="pct"/>
            <w:vMerge/>
            <w:shd w:val="clear" w:color="auto" w:fill="F3F3F3"/>
            <w:vAlign w:val="center"/>
          </w:tcPr>
          <w:p w14:paraId="78698463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105A" w14:paraId="64D28323" w14:textId="77777777" w:rsidTr="00AD62CA">
        <w:trPr>
          <w:trHeight w:val="1827"/>
        </w:trPr>
        <w:tc>
          <w:tcPr>
            <w:tcW w:w="364" w:type="pct"/>
            <w:vAlign w:val="center"/>
          </w:tcPr>
          <w:p w14:paraId="7F86504D" w14:textId="51F4913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042840E" w14:textId="77777777" w:rsidR="003E105A" w:rsidRDefault="003E105A" w:rsidP="003E105A">
            <w:pPr>
              <w:pStyle w:val="Web"/>
              <w:ind w:left="57" w:firstLine="4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  <w:p w14:paraId="5EC393CF" w14:textId="3876FF8D" w:rsidR="003E105A" w:rsidRDefault="003E105A" w:rsidP="003E105A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100A441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74E302AA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43EA2B91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6" w:type="pct"/>
          </w:tcPr>
          <w:p w14:paraId="0996449A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105A" w14:paraId="60C87EE5" w14:textId="77777777" w:rsidTr="00AD62CA">
        <w:trPr>
          <w:trHeight w:val="1687"/>
        </w:trPr>
        <w:tc>
          <w:tcPr>
            <w:tcW w:w="364" w:type="pct"/>
            <w:vAlign w:val="center"/>
          </w:tcPr>
          <w:p w14:paraId="0CF046E6" w14:textId="2E73E617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7F85BF56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78DC9B6D" w14:textId="490A39B5" w:rsidR="003E105A" w:rsidRDefault="003E105A" w:rsidP="003E105A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紅豆伯</w:t>
            </w: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2854AB2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33694D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FF8D33F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7CCFB3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42439571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3F7A7D8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問學生知不知道學校裡有哪些人義務為學生和學校做哪些事情？教師讓學生先說一說，並鼓勵學生盡量用閩南語發言，再補充學生發言不足的部分。教師可參考以下答案，提供學生了解：故事媽媽、導護媽媽、圖書館志工等。</w:t>
            </w:r>
          </w:p>
          <w:p w14:paraId="592E083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2.教師可詢問學生對於鄒樹先生的愛心行動，有什麼感覺或想法，請學生舉手發表。</w:t>
            </w:r>
          </w:p>
          <w:p w14:paraId="55FF23D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3.教師可配合教學媒體，導入本課課文教學。</w:t>
            </w:r>
          </w:p>
          <w:p w14:paraId="380DD4F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4.請學生觀察「語詞遊樂園」，說一說圖中出現哪些做好事的活動。</w:t>
            </w:r>
          </w:p>
          <w:p w14:paraId="35C8D8CF" w14:textId="05B062AD" w:rsidR="003E105A" w:rsidRPr="0092537B" w:rsidRDefault="003E105A" w:rsidP="003E105A">
            <w:pPr>
              <w:pStyle w:val="Web"/>
              <w:spacing w:before="0" w:beforeAutospacing="0" w:after="0" w:afterAutospacing="0"/>
              <w:ind w:left="56" w:right="57" w:firstLine="23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5.教師可搭配圖卡，讓學生做認圖練習。教師不按順序念出各個語詞，學生依教師所念語詞，舉起正確的語詞圖卡，並複念一次。</w:t>
            </w:r>
          </w:p>
        </w:tc>
        <w:tc>
          <w:tcPr>
            <w:tcW w:w="811" w:type="pct"/>
          </w:tcPr>
          <w:p w14:paraId="5AC630E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1.討論發表</w:t>
            </w:r>
          </w:p>
          <w:p w14:paraId="004E242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  <w:p w14:paraId="75323EFC" w14:textId="50CC80D1" w:rsidR="003E105A" w:rsidRDefault="003E105A" w:rsidP="003E105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3.表演評量</w:t>
            </w:r>
          </w:p>
        </w:tc>
        <w:tc>
          <w:tcPr>
            <w:tcW w:w="1026" w:type="pct"/>
          </w:tcPr>
          <w:p w14:paraId="5076BDA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76575F5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23A735D2" w14:textId="10F1E0CE" w:rsidR="003E105A" w:rsidRDefault="003E105A" w:rsidP="003E105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3E105A" w14:paraId="4BE5848C" w14:textId="77777777" w:rsidTr="00AD62CA">
        <w:trPr>
          <w:trHeight w:val="1687"/>
        </w:trPr>
        <w:tc>
          <w:tcPr>
            <w:tcW w:w="364" w:type="pct"/>
            <w:vAlign w:val="center"/>
          </w:tcPr>
          <w:p w14:paraId="7AFDC295" w14:textId="7BD6C735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46DEB5CC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741ECB68" w14:textId="68F11EDD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紅豆伯</w:t>
            </w:r>
          </w:p>
        </w:tc>
        <w:tc>
          <w:tcPr>
            <w:tcW w:w="779" w:type="pct"/>
            <w:gridSpan w:val="2"/>
            <w:tcBorders>
              <w:right w:val="single" w:sz="4" w:space="0" w:color="auto"/>
            </w:tcBorders>
            <w:vAlign w:val="center"/>
          </w:tcPr>
          <w:p w14:paraId="3241492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D9FFC0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D94DF2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342AF7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5C6E4998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7" w:type="pct"/>
            <w:tcBorders>
              <w:left w:val="single" w:sz="4" w:space="0" w:color="auto"/>
            </w:tcBorders>
          </w:tcPr>
          <w:p w14:paraId="74379DD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1.教師配合「相招來開講」頁面，請學生說一說圖中人物要捐什麼東西。</w:t>
            </w:r>
          </w:p>
          <w:p w14:paraId="14AEE6F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2.教師配合教學媒體，教導學生熟念內容。</w:t>
            </w:r>
          </w:p>
          <w:p w14:paraId="0E0A2CF4" w14:textId="14DEA16A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3.教師和學生分別扮演阿志和阿敏，做對話練習，交換角色再練習一次。</w:t>
            </w:r>
          </w:p>
        </w:tc>
        <w:tc>
          <w:tcPr>
            <w:tcW w:w="811" w:type="pct"/>
          </w:tcPr>
          <w:p w14:paraId="1580CF8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1.口語評量</w:t>
            </w:r>
          </w:p>
          <w:p w14:paraId="376B5339" w14:textId="09A52264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6CB0A19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4F3408C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2B648F98" w14:textId="1A419BED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3E105A" w14:paraId="67BA1CFC" w14:textId="77777777" w:rsidTr="00AD62CA">
        <w:trPr>
          <w:trHeight w:val="1808"/>
        </w:trPr>
        <w:tc>
          <w:tcPr>
            <w:tcW w:w="364" w:type="pct"/>
            <w:vAlign w:val="center"/>
          </w:tcPr>
          <w:p w14:paraId="3F1ACFE4" w14:textId="533E03FA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0539E745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02A6404A" w14:textId="1969F386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第1課 紅豆伯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ADDB43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658599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6727A3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0C80AF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3EFCFDEC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59A7FA3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1.複習完本課語詞後，請學生觀察「試看覓」的五個情境圖，並鼓勵學生舉手發表圖中分別是哪種活動。</w:t>
            </w:r>
          </w:p>
          <w:p w14:paraId="1C36455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2.教師配合教學媒體，請學生依序將答案連起來。</w:t>
            </w:r>
          </w:p>
          <w:p w14:paraId="690F6AD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3.請學生參考「練習」裡的情境圖，並盡量用閩南語發表。</w:t>
            </w:r>
          </w:p>
          <w:p w14:paraId="0AA61291" w14:textId="0F823EC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4.教師配合教學媒體，請學生依序寫下答案。</w:t>
            </w:r>
          </w:p>
        </w:tc>
        <w:tc>
          <w:tcPr>
            <w:tcW w:w="811" w:type="pct"/>
          </w:tcPr>
          <w:p w14:paraId="3F66123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20230843" w14:textId="49D4F8C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10317B6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【品德教育】</w:t>
            </w:r>
          </w:p>
          <w:p w14:paraId="5558AB4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品E1 良好生活習慣與德行。</w:t>
            </w:r>
          </w:p>
          <w:p w14:paraId="7B00C608" w14:textId="45AEF8B0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品E3 溝通合作與和諧人際關係。</w:t>
            </w:r>
          </w:p>
        </w:tc>
      </w:tr>
      <w:tr w:rsidR="003E105A" w14:paraId="360E61EF" w14:textId="77777777" w:rsidTr="00AD62CA">
        <w:trPr>
          <w:trHeight w:val="1537"/>
        </w:trPr>
        <w:tc>
          <w:tcPr>
            <w:tcW w:w="364" w:type="pct"/>
            <w:vAlign w:val="center"/>
          </w:tcPr>
          <w:p w14:paraId="69F6E7F4" w14:textId="5626053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10B00AAA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402D77DF" w14:textId="4C95CAF6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母仔囝情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55A78C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AD8679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B0A40DA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366CBD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2B5C85FF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867194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可問學生：「想看覓，平常時阿爸阿母攏是按怎照顧咱的？」「有啥物代誌是咱家己就會當做，毋免麻煩阿爸、阿母的咧？」藉此讓學生想想，有些事情自己是否已經可以獨立完成，而不用再依賴父母的。並鼓勵學生，慢慢培養生活中的自理能力，從中獲得自信，也可以減輕父母的負擔。</w:t>
            </w:r>
          </w:p>
          <w:p w14:paraId="66425F1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2.教師播放教學媒體帶領學生朗讀課文，為學生解說新詞、句意及課文內容。教師再領讀</w:t>
            </w:r>
          </w:p>
          <w:p w14:paraId="1B47A19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一次，之後由教師和學生或學生分兩組輪流朗誦。</w:t>
            </w:r>
          </w:p>
          <w:p w14:paraId="178D5544" w14:textId="260F17B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3.教師帶領學生逐字念過一遍本課之方音差，讓學生了解並體會臺灣雖然地幅不大，但各地對某些字的發音，仍有不同的念法。教師帶領學生朗讀課文時，可先替換為自己當地的發音。</w:t>
            </w:r>
          </w:p>
        </w:tc>
        <w:tc>
          <w:tcPr>
            <w:tcW w:w="811" w:type="pct"/>
          </w:tcPr>
          <w:p w14:paraId="7BB410F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1.討論發表</w:t>
            </w:r>
          </w:p>
          <w:p w14:paraId="45FAE8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2.口語評量</w:t>
            </w:r>
          </w:p>
          <w:p w14:paraId="240CCC13" w14:textId="45BC5FA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3.表演評量</w:t>
            </w:r>
          </w:p>
        </w:tc>
        <w:tc>
          <w:tcPr>
            <w:tcW w:w="1026" w:type="pct"/>
          </w:tcPr>
          <w:p w14:paraId="4DE6C47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290C2B6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52E8DE6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19FDBB7D" w14:textId="4AA9487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 的多樣性與差異性。</w:t>
            </w:r>
          </w:p>
        </w:tc>
      </w:tr>
      <w:tr w:rsidR="003E105A" w14:paraId="59E567E0" w14:textId="77777777" w:rsidTr="00AD62CA">
        <w:trPr>
          <w:trHeight w:val="1558"/>
        </w:trPr>
        <w:tc>
          <w:tcPr>
            <w:tcW w:w="364" w:type="pct"/>
            <w:vAlign w:val="center"/>
          </w:tcPr>
          <w:p w14:paraId="60CFD827" w14:textId="72579AEE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299829D8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20A43134" w14:textId="4D89FB37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母仔囝情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9A7502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2BB89F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FA99F39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94E58A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560053FB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2F0C57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1.教師說明本課主題為「新曆的節日」，先請學生發表知道哪些國曆的節日。</w:t>
            </w:r>
          </w:p>
          <w:p w14:paraId="69D4996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2.針對學生發表的節日，說明該節日的日期是哪一天，部分學生無法分辨國曆及農曆，教師也可以特別跟學生說明臺灣曆法的差別。可準備日曆當教學教具使用。</w:t>
            </w:r>
          </w:p>
          <w:p w14:paraId="1C0D2A0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3.了解基本概念後，教師播放教學媒體，指導學生聆聽節日的閩南語說法之後，請學生跟讀，反覆練習直到熟念。</w:t>
            </w:r>
          </w:p>
          <w:p w14:paraId="65A2B7F2" w14:textId="401349AE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4.除了本課的節日外，可參考教師手冊第47頁語詞補充，教學生更多節日的閩南語說法。</w:t>
            </w:r>
          </w:p>
        </w:tc>
        <w:tc>
          <w:tcPr>
            <w:tcW w:w="811" w:type="pct"/>
          </w:tcPr>
          <w:p w14:paraId="42FFA7A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1.口語評量</w:t>
            </w:r>
          </w:p>
          <w:p w14:paraId="2E77B11B" w14:textId="64D03465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46BE658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1148AE2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2C4EC38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40D22BC1" w14:textId="64B0AB7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多E6 了解各文化間 的多樣性與差異性。</w:t>
            </w:r>
          </w:p>
        </w:tc>
      </w:tr>
      <w:tr w:rsidR="003E105A" w14:paraId="5DD8ED34" w14:textId="77777777" w:rsidTr="00AD62CA">
        <w:trPr>
          <w:trHeight w:val="1260"/>
        </w:trPr>
        <w:tc>
          <w:tcPr>
            <w:tcW w:w="364" w:type="pct"/>
            <w:vAlign w:val="center"/>
          </w:tcPr>
          <w:p w14:paraId="50CED145" w14:textId="0E16FCAE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41774C37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293F1631" w14:textId="18B3AEA7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第2課 母仔囝情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DAAC2F9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B06A3E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8CB69E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EAB971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4430C45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20845B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1.教師先播放教學媒體，請學生仔細聆聽內容後，再進入相招來開講。</w:t>
            </w:r>
          </w:p>
          <w:p w14:paraId="32687D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2.聽完一次教學媒體後，教師再講解本聽說練習的操作方式：將圖意和節日組合再念出來。</w:t>
            </w:r>
          </w:p>
          <w:p w14:paraId="6DA2FAB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3.講解完畢，教師再繼續播放教學媒體後領念，請學生跟讀。反覆練習或兩兩練習，直到對話熟念。</w:t>
            </w:r>
          </w:p>
          <w:p w14:paraId="4B3AB54B" w14:textId="2079950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4.教師可請學生觀察課本第29頁節日活動的情境圖，想一想，除了課本的說法以外，還有哪些說法可以表達情境圖意。</w:t>
            </w:r>
          </w:p>
        </w:tc>
        <w:tc>
          <w:tcPr>
            <w:tcW w:w="811" w:type="pct"/>
          </w:tcPr>
          <w:p w14:paraId="44BE593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1.口語評量</w:t>
            </w:r>
          </w:p>
          <w:p w14:paraId="2649CC66" w14:textId="557080A5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30F0406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【家庭教育】</w:t>
            </w:r>
          </w:p>
          <w:p w14:paraId="0BE2EC9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家E7 表達對家庭成員的關心與情感。</w:t>
            </w:r>
          </w:p>
          <w:p w14:paraId="1B9AE91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【多元文化教育】</w:t>
            </w:r>
          </w:p>
          <w:p w14:paraId="783329D6" w14:textId="20EC225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多E6 了解各文化間 的多樣性與差異性。</w:t>
            </w:r>
          </w:p>
        </w:tc>
      </w:tr>
      <w:tr w:rsidR="003E105A" w14:paraId="19100D69" w14:textId="77777777" w:rsidTr="00AD62CA">
        <w:trPr>
          <w:trHeight w:val="1969"/>
        </w:trPr>
        <w:tc>
          <w:tcPr>
            <w:tcW w:w="364" w:type="pct"/>
            <w:vAlign w:val="center"/>
          </w:tcPr>
          <w:p w14:paraId="6610C479" w14:textId="4867FCB3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403FF9E2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一、社會的溫暖/</w:t>
            </w:r>
          </w:p>
          <w:p w14:paraId="2C4E34F8" w14:textId="71623C4C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單元活動一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7D0401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B36CFE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0D290D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90B12E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4F52CDDB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6D1CB0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說明操作方式，第一大題分兩個步驟答題，第一是要先看方框中的語詞，將正確貼紙貼入。第二個步驟是要能聽懂題目，並將正確答案寫在空格裡。題目並不難，但因分兩步驟答案，需提醒學生仔細答題。</w:t>
            </w:r>
          </w:p>
          <w:p w14:paraId="296601B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2.第二大題教師可先複習一遍第1課課文後，再播放媒體進行答題。</w:t>
            </w:r>
          </w:p>
          <w:p w14:paraId="495D8CB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請學生以本故事標題「有愛心閣兼做環保」為主題，先自己看圖想想看，圖的內容可能是在說什麼？也可以將學生分組，由各組共同討論後，進行發表。藉由討論的過程，讓學生練習如何表達自己的想法，也可藉著觀摩其他人的表現，增加自己的口語表達能力。</w:t>
            </w:r>
          </w:p>
          <w:p w14:paraId="24EC5F9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4.播放教學媒體，讓學生看圖聆聽故事內容。</w:t>
            </w:r>
          </w:p>
          <w:p w14:paraId="36B03A81" w14:textId="1B1CCBAD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5.教師可問學生「恁敢有參加過義賣活動？毋管是去賣物件，抑是買物件攏會用得，共你看著的講予逐家聽。（你們有參加過義賣活動嗎？不管是去賣東西，或是買東西都可以，把你看到得講給大家聽。）」</w:t>
            </w:r>
          </w:p>
        </w:tc>
        <w:tc>
          <w:tcPr>
            <w:tcW w:w="811" w:type="pct"/>
          </w:tcPr>
          <w:p w14:paraId="35083D1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21C12894" w14:textId="181B7D7C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0A3E74B6" w14:textId="71A9BC6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E105A" w14:paraId="302A9B7C" w14:textId="77777777" w:rsidTr="00AD62CA">
        <w:trPr>
          <w:trHeight w:val="1812"/>
        </w:trPr>
        <w:tc>
          <w:tcPr>
            <w:tcW w:w="364" w:type="pct"/>
            <w:vAlign w:val="center"/>
          </w:tcPr>
          <w:p w14:paraId="17DF3DD4" w14:textId="009F3981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60B030B6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6A53A8D5" w14:textId="62498EC1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著傷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8E0BB0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073BB4F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2E58F4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BB67EDF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2680E3C6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2FCD74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引起動機：教師問學生：「啥物人知影老師是按怎欲規定袂使佇教室走來走去、跳懸跳低？嘛袂使佇走廊走來走去？」（誰知道老師為什麼要規定不可以在教室裡跑來跑去、跳上跳下？也不可以在走廊跑來跑去。）鼓勵學生盡量用閩南語發言，並探討這些行為，有可能造成那些危險。</w:t>
            </w:r>
          </w:p>
          <w:p w14:paraId="18DCB07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2.課文探究：教師先朗讀一次課文，再配合教學媒體帶領學生逐句朗讀，待學生熟念後，再與學生一句一句輪讀，或由學生分組輪讀，最後再由全班一起朗讀。</w:t>
            </w:r>
          </w:p>
          <w:p w14:paraId="656B8D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3.國語對譯：教師請學生將國語對譯貼紙貼在課文頁中，利用貼紙解釋本課新詞。可請學生將難詞圈起來，例如：「烏青」、「癗」。</w:t>
            </w:r>
          </w:p>
          <w:p w14:paraId="6A1FEBB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4.播放教學媒體，讓學生先聆聽媒體內容，熟悉閩南語念法以及國語對譯。</w:t>
            </w:r>
          </w:p>
          <w:p w14:paraId="65A1EC1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5.翻譯教學：教師念一句閩南語，學生對應回答一句國語，接著再交換，換老師念一句國語，學生對應回答一句閩南語。反覆練習，直到熟念。</w:t>
            </w:r>
          </w:p>
          <w:p w14:paraId="39AEE817" w14:textId="0FEB4C2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6.課文探討：教師可請學生先觀看課本情境圖，再藉由下方的問答，引導學生發表情境，由此導入主題。</w:t>
            </w:r>
          </w:p>
        </w:tc>
        <w:tc>
          <w:tcPr>
            <w:tcW w:w="811" w:type="pct"/>
          </w:tcPr>
          <w:p w14:paraId="253210F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0CC19C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A9D293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060A86F0" w14:textId="7A424F6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4.觀察評量</w:t>
            </w:r>
          </w:p>
        </w:tc>
        <w:tc>
          <w:tcPr>
            <w:tcW w:w="1026" w:type="pct"/>
          </w:tcPr>
          <w:p w14:paraId="5CEE414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3B4BD0B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6692904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1FB5326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55A9D7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00588D9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5CE74ABA" w14:textId="603DABA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5135AFAE" w14:textId="77777777" w:rsidTr="00AD62CA">
        <w:trPr>
          <w:trHeight w:val="1540"/>
        </w:trPr>
        <w:tc>
          <w:tcPr>
            <w:tcW w:w="364" w:type="pct"/>
            <w:vAlign w:val="center"/>
          </w:tcPr>
          <w:p w14:paraId="6D9BBCAF" w14:textId="46423895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3AF67DBF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0AA28136" w14:textId="1D42D6FD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著傷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32DEFF3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45B2D4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8E5855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83A28F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17439D02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61CD43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1.教師可請學生觀察課本插畫，先說說看這些人是因為哪些原因而不舒服，藉此探討身體不適發生的原因，進而能懂得避免發生這些狀況。</w:t>
            </w:r>
          </w:p>
          <w:p w14:paraId="3B06643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2.教師播放教學媒體，指導學生逐一念誦語詞，請學生在課本上依序指出正確的語詞，並跟著念誦。</w:t>
            </w:r>
          </w:p>
          <w:p w14:paraId="7F3EDC0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3.教師再與學生討論日常生活中比較常見的傷害還有哪些？怎麼做才能避免各種傷害，教師可讓學生先行發表，再就不足或不正確的地方，予以補充或修正。</w:t>
            </w:r>
          </w:p>
          <w:p w14:paraId="298C012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4.教師播放教學媒體，指導學生念誦「相招來開講」對話內容。</w:t>
            </w:r>
          </w:p>
          <w:p w14:paraId="7B147AA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5.教師可問學生自己是否有過腿部肌肉痠痛的經驗？當時又是怎麼處理的？</w:t>
            </w:r>
          </w:p>
          <w:p w14:paraId="5BB2117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6.三個學生一組，練習對話內容。</w:t>
            </w:r>
          </w:p>
          <w:p w14:paraId="17EB0589" w14:textId="5954D014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7.待學生熟練本課對話後， 教師可替換對話中阿忠的情境，讓學生分組自行設計對話，並請各組上臺分享。教師盡量鼓勵學生創意，若遇學生無法以閩南語講出的辭彙，可用國語代替，目的在於提升學生的學習興趣及發表的意願。</w:t>
            </w:r>
          </w:p>
        </w:tc>
        <w:tc>
          <w:tcPr>
            <w:tcW w:w="811" w:type="pct"/>
          </w:tcPr>
          <w:p w14:paraId="3F5A728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0BE7778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49E09C5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2E4007E7" w14:textId="48DB18A3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4.觀察評量</w:t>
            </w:r>
          </w:p>
        </w:tc>
        <w:tc>
          <w:tcPr>
            <w:tcW w:w="1026" w:type="pct"/>
          </w:tcPr>
          <w:p w14:paraId="5F03B52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2C4ABC1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4A1EAD6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15EF033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D5C053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1E3FEDF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697BE60F" w14:textId="1598C2F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67D263DD" w14:textId="77777777" w:rsidTr="00AD62CA">
        <w:trPr>
          <w:trHeight w:val="1402"/>
        </w:trPr>
        <w:tc>
          <w:tcPr>
            <w:tcW w:w="364" w:type="pct"/>
            <w:vAlign w:val="center"/>
          </w:tcPr>
          <w:p w14:paraId="13A18513" w14:textId="05E3426C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283E7025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367ADBBB" w14:textId="7E60F2CF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第3課 著傷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A41454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50A555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8796B3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513BB3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224C66C2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E62F0D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1.教師帶領學生複習課文及語詞，待學生熟練後再開始操作。</w:t>
            </w:r>
          </w:p>
          <w:p w14:paraId="74BE40B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2.老師請學生先觀察各圖，並用閩南語說說看各圖情境。</w:t>
            </w:r>
          </w:p>
          <w:p w14:paraId="41C6B4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3.教師向學生講解此題型，本大題為配合題的題型，先仔細聽媒體，再進行作答。教師可先連續播放一次後，再逐題播放，請學生開始作答。</w:t>
            </w:r>
          </w:p>
          <w:p w14:paraId="7F0D5FC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4.待作答完畢以後，教師可讓學生試著看圖說一遍題目的內容，增加學生閩南語口語表達的能力。亦可讓學生說說如何避免題目中所說的情況發生。</w:t>
            </w:r>
          </w:p>
          <w:p w14:paraId="3F2051D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5.教師將學生分成四組，教師播放教學媒體，請各組分別記錄這四張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病歷的症狀，依病歷裡的資訊，討論出可能的答案。藉此聆聽、提取重點、記錄與討論的過程，增加學生閩南語運用能力。</w:t>
            </w:r>
          </w:p>
          <w:p w14:paraId="55EFE14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6.教師播放教學媒體，讓學生聆聽完題目內容後，護，請各組回答各自學習單的答案並核對答案。</w:t>
            </w:r>
          </w:p>
          <w:p w14:paraId="680EE170" w14:textId="6EA2EBA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7.配合課本第57頁的問題，舉出課文中出現過「im」和「in」音標的例字進行綜合複習，讓學生更熟悉語音。</w:t>
            </w:r>
          </w:p>
        </w:tc>
        <w:tc>
          <w:tcPr>
            <w:tcW w:w="811" w:type="pct"/>
          </w:tcPr>
          <w:p w14:paraId="454F9BC8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1DEB7209" w14:textId="1A181FD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223582FF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79EF369E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690F3E43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08D47BB7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5A9ADA1F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01AEAB69" w14:textId="77777777" w:rsidR="003E105A" w:rsidRDefault="003E105A" w:rsidP="003E105A">
            <w:pPr>
              <w:pStyle w:val="Web"/>
              <w:spacing w:before="0" w:beforeAutospacing="0" w:after="0" w:afterAutospacing="0"/>
              <w:ind w:firstLine="3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6C828FC5" w14:textId="24F28DF3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1F9AD159" w14:textId="77777777" w:rsidTr="00AD62CA">
        <w:trPr>
          <w:trHeight w:val="1402"/>
        </w:trPr>
        <w:tc>
          <w:tcPr>
            <w:tcW w:w="364" w:type="pct"/>
            <w:vAlign w:val="center"/>
          </w:tcPr>
          <w:p w14:paraId="0D4DF353" w14:textId="65A5696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684FF851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027C690F" w14:textId="5EF624D9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青紅燈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101B50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989852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BC7412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61B505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9D716DF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EB948B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引起動機：紅燈停、綠燈行：全班分成五至六組，每次各組派一人出列，站在教室最後面，面對講臺。教師拿出紅綠兩面旗子，向學生說明，閃示綠色旗子時，可向講臺方向前進，看到紅色旗子時則停下腳步（類似123木頭人的遊戲）。</w:t>
            </w:r>
          </w:p>
          <w:p w14:paraId="7526E32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2.教師可藉此遊戲，傾聽學生的想法，引導學生發表有關十字路口設置紅綠燈的用意，鼓勵學生盡量用閩南語發言。</w:t>
            </w:r>
          </w:p>
          <w:p w14:paraId="6FE6219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3.課文探究：教師先朗讀一次課文，再配合教學媒體帶領學生逐句朗讀，待學生熟念後，再與學生一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句一句輪讀，或由學生分組輪讀，最後再由全班一起朗讀。</w:t>
            </w:r>
          </w:p>
          <w:p w14:paraId="6AA4965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4.國語對譯：教師請學生將國語對照貼紙貼在課文頁中，利用貼紙解釋本課新詞。可請學生將難詞圈起來，例如：「徛」、「小等」、「偌久」。</w:t>
            </w:r>
          </w:p>
          <w:p w14:paraId="47298A9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5.播放教學媒體，讓學生先聆聽媒體內容，熟悉閩南語念法以及國語對譯。</w:t>
            </w:r>
          </w:p>
          <w:p w14:paraId="1FB7632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6.翻譯教學：教師念一句閩南語，學生對應回答一句國語，接著再交換，換老師念一句國語，學生對應回答一句閩南語。反覆練習，直到熟念。</w:t>
            </w:r>
          </w:p>
          <w:p w14:paraId="4B957295" w14:textId="5964B3C0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7.課文探討：教師請學生觀看課文情境圖，請學生發表圖中有那些人物和景物，教師可提問學生。</w:t>
            </w:r>
          </w:p>
        </w:tc>
        <w:tc>
          <w:tcPr>
            <w:tcW w:w="811" w:type="pct"/>
          </w:tcPr>
          <w:p w14:paraId="3E89443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330A6A7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  <w:p w14:paraId="3F599B91" w14:textId="31A410F5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3.口頭評量</w:t>
            </w:r>
          </w:p>
        </w:tc>
        <w:tc>
          <w:tcPr>
            <w:tcW w:w="1026" w:type="pct"/>
          </w:tcPr>
          <w:p w14:paraId="5E7A4F4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15415EE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07E23ED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0D90F10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C7A90B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550EEF7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6BB1D08E" w14:textId="39063F90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3D0BDFBF" w14:textId="77777777" w:rsidTr="00AD62CA">
        <w:trPr>
          <w:trHeight w:val="1402"/>
        </w:trPr>
        <w:tc>
          <w:tcPr>
            <w:tcW w:w="364" w:type="pct"/>
            <w:vAlign w:val="center"/>
          </w:tcPr>
          <w:p w14:paraId="115DFD41" w14:textId="71CA6442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23F0887A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5DC969BF" w14:textId="5DB07C85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青紅燈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0E68F1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80B817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C72FA4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1F8C1F9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12EABB00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77390C7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1.教師播放教學媒體，配合語詞遊樂園頁面，先請學生跟念本課語詞一遍。</w:t>
            </w:r>
          </w:p>
          <w:p w14:paraId="62A126B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2.請學生撕下語詞圖卡，教師念語詞的同時，學生將聽到的語詞高舉，並跟念一次。</w:t>
            </w:r>
          </w:p>
          <w:p w14:paraId="5B5859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3.教師再與學生討論日常生活中比較常見的交通設施有哪些？功用是什麼？</w:t>
            </w:r>
          </w:p>
          <w:p w14:paraId="67746DE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4.教師播放教學媒體，讓學生聆聽一遍「相招來開講」的故事內容。</w:t>
            </w:r>
          </w:p>
          <w:p w14:paraId="78AA0C8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5.教師引導學生利用情境對話兩兩練習，或請自願的學生到前示範給同學看。反覆練習直到熟念。</w:t>
            </w:r>
          </w:p>
          <w:p w14:paraId="2EAF019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6.利用相招來開講情境「愛按怎？」，延伸出更多情境，激發學生的造句能力。</w:t>
            </w:r>
          </w:p>
          <w:p w14:paraId="0ADDBFF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甲：「○○○愛按怎？」</w:t>
            </w:r>
          </w:p>
          <w:p w14:paraId="781A886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乙：「○○○愛○○○」</w:t>
            </w:r>
          </w:p>
          <w:p w14:paraId="2CF096B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例如：</w:t>
            </w:r>
          </w:p>
          <w:p w14:paraId="24D1B6B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甲：「過車路愛按怎？」（過馬路要怎樣？）</w:t>
            </w:r>
          </w:p>
          <w:p w14:paraId="5214B715" w14:textId="1C5BE0C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乙：「過車路愛看青紅燈。」（過馬路要看紅綠燈。）</w:t>
            </w:r>
          </w:p>
        </w:tc>
        <w:tc>
          <w:tcPr>
            <w:tcW w:w="811" w:type="pct"/>
          </w:tcPr>
          <w:p w14:paraId="04B1E7A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3810A1F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7123938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7FC0706D" w14:textId="7CE02883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311C8F5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2FB453F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34056C7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4F1EED3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70803F7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030F66D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14A5F099" w14:textId="00E8F8FC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安E8 了解校園安全的意義。</w:t>
            </w:r>
          </w:p>
        </w:tc>
      </w:tr>
      <w:tr w:rsidR="003E105A" w14:paraId="67EC5990" w14:textId="77777777" w:rsidTr="00AD62CA">
        <w:trPr>
          <w:trHeight w:val="1534"/>
        </w:trPr>
        <w:tc>
          <w:tcPr>
            <w:tcW w:w="364" w:type="pct"/>
            <w:vAlign w:val="center"/>
          </w:tcPr>
          <w:p w14:paraId="0B9364C7" w14:textId="3632E2E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56A5F01A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308DD739" w14:textId="36F903F7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第4課 青紅燈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F36462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02EE23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1A96F3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C1B4D0B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4C8670A3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9FB4BB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1.教師先請學生進行複習課文及語詞的功課，待學生熟念本課課文及語詞後，再開始作答。</w:t>
            </w:r>
          </w:p>
          <w:p w14:paraId="789540B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2.教師向學生講解「試看覓」的題型，本練習的題型為「寫順序」，教師可先請學生仔細觀察本地圖，看地圖上出現哪些交通設施，先請學生說說看後，再播放教學媒體，進行作答。</w:t>
            </w:r>
          </w:p>
          <w:p w14:paraId="10DFD11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3.待作答完畢以後，老師講解正確解答，請學生再用閩南語說說看小明經過哪些交通設施之後回到家。</w:t>
            </w:r>
          </w:p>
          <w:p w14:paraId="7564624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4.教師播放教學媒體，請學生先聽過一次之後，再開始作答。</w:t>
            </w:r>
          </w:p>
          <w:p w14:paraId="5C9BE944" w14:textId="271BF7B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5.教師說明本練習題型為「寫順序」，請學生在聽過媒體內容後，將正確的順序寫在答案格裡，教師可先連續播放一次後，再逐題播放，請學生開始作答。</w:t>
            </w:r>
          </w:p>
        </w:tc>
        <w:tc>
          <w:tcPr>
            <w:tcW w:w="811" w:type="pct"/>
          </w:tcPr>
          <w:p w14:paraId="3F1FA3C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3BDB242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2.實作評量</w:t>
            </w:r>
          </w:p>
          <w:p w14:paraId="610770C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3.紙筆評量</w:t>
            </w:r>
          </w:p>
          <w:p w14:paraId="6450BD8D" w14:textId="757E05A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2E04A7B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03A40E5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47C73C8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4169085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7571C58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28B3904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0884C0FD" w14:textId="0BB3C619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535472F8" w14:textId="77777777" w:rsidTr="00AD62CA">
        <w:trPr>
          <w:trHeight w:val="1529"/>
        </w:trPr>
        <w:tc>
          <w:tcPr>
            <w:tcW w:w="364" w:type="pct"/>
            <w:vAlign w:val="center"/>
          </w:tcPr>
          <w:p w14:paraId="7134D73B" w14:textId="33750E39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0A19F180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二、細膩無蝕本/</w:t>
            </w:r>
          </w:p>
          <w:p w14:paraId="1331DE2F" w14:textId="20527C04" w:rsidR="003E105A" w:rsidRDefault="003E105A" w:rsidP="003E105A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單元活動二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E67793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2A1DAC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6527C5A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57958F1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B256C57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4FA388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1.教師播放教學媒體，帶領學生複習朗讀第三、四課課文，並播放律動，讓學生複習課文律動。</w:t>
            </w:r>
          </w:p>
          <w:p w14:paraId="0E56B02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2.教師再為學生複習一次語詞遊樂園之語詞。</w:t>
            </w:r>
          </w:p>
          <w:p w14:paraId="2EB0118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3.教師為學生提示第三、四課之句型為「煞……」和「小等才……」。請學生先回憶並說出學過之例句。教師再播放教學媒體，讓學生跟念一遍句型練習。</w:t>
            </w:r>
          </w:p>
          <w:p w14:paraId="339DF1B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本練習分為三大題，第一大題為「是非題」，請學生仔細觀察情境圖，將對的行為打勾，錯誤的行為打叉，再請學生針對錯誤的行為，發表解決之道。第二大題為「選擇題」，請學生仔細閱讀題目後，正確完成作答，教師與學生檢討時，可利用題目領讀，訓練學生口語能力。第三大題為「寫寫看」，仔細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看密碼的圖形，將正確的代號填入空格裡，再念念看，完成作答。</w:t>
            </w:r>
          </w:p>
          <w:p w14:paraId="4D4FBD3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5.教師請學生說說看，在學校裡看過哪些危險的動作與行為，藉此讓學生自省自己的危險為，並降低再次發生的機會。</w:t>
            </w:r>
          </w:p>
          <w:p w14:paraId="65BA3971" w14:textId="071BEEB6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6.教師揭示「鬥陣聽故事二」頁面，並播放教學媒體，請學生專心聆聽故事內容。教師再向學生提問與本故事相關的人、事、時、地、物，引導學生了解故事重點。</w:t>
            </w:r>
          </w:p>
        </w:tc>
        <w:tc>
          <w:tcPr>
            <w:tcW w:w="811" w:type="pct"/>
          </w:tcPr>
          <w:p w14:paraId="2B0F853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343A9D5C" w14:textId="0D7750A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</w:tc>
        <w:tc>
          <w:tcPr>
            <w:tcW w:w="1026" w:type="pct"/>
          </w:tcPr>
          <w:p w14:paraId="68E1AD7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【安全教育】</w:t>
            </w:r>
          </w:p>
          <w:p w14:paraId="34C8AB1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安E1 了解安全教育。</w:t>
            </w:r>
          </w:p>
          <w:p w14:paraId="11574FD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安E2 了解危機與安全。</w:t>
            </w:r>
          </w:p>
          <w:p w14:paraId="5D9DD7F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安E3 知道常見事故傷害。</w:t>
            </w:r>
          </w:p>
          <w:p w14:paraId="0B7242A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安E4 探討日常生活應該注意的安全。</w:t>
            </w:r>
          </w:p>
          <w:p w14:paraId="397384B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安E5 了解日常生活危害安全的事件。</w:t>
            </w:r>
          </w:p>
          <w:p w14:paraId="47B3AF2F" w14:textId="1FB732FB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安E8 了解校園安全的意義。</w:t>
            </w:r>
          </w:p>
        </w:tc>
      </w:tr>
      <w:tr w:rsidR="003E105A" w14:paraId="55D4A4AD" w14:textId="77777777" w:rsidTr="00AD62CA">
        <w:trPr>
          <w:trHeight w:val="1834"/>
        </w:trPr>
        <w:tc>
          <w:tcPr>
            <w:tcW w:w="364" w:type="pct"/>
            <w:vAlign w:val="center"/>
          </w:tcPr>
          <w:p w14:paraId="69CB6637" w14:textId="63369BF1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176C67FE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3B1D28D1" w14:textId="34DE3A2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長尾山娘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05BBFB3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AD63423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69ACACD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B62FB22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68B3B5C9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8F957F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1.引起動機：教師先將學生分成兩組，讓兩組學生輪流說出已知的動物有哪些？每組快速連續說出答案，教師鼓勵學生盡量用閩南語發言。</w:t>
            </w:r>
          </w:p>
          <w:p w14:paraId="40B0BB55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2.教師可請學生先看課本情境圖，再藉由下方的問答，引導學生發表情境，由此導入主題。</w:t>
            </w:r>
          </w:p>
          <w:p w14:paraId="570F777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(1)恁敢知影課本頂頭的動物是啥物？（你們知道課本上面的動物是什麼嗎？）—長尾山娘（臺灣藍鵲）。</w:t>
            </w:r>
          </w:p>
          <w:p w14:paraId="07678E1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(2)看課本頂頭的相片，長尾山娘是啥物色水？（看課本上的照片，臺灣藍鵲是什麼顏色？）—藍色、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烏色、紅色（藍色、黑色、紅色）。</w:t>
            </w:r>
          </w:p>
          <w:p w14:paraId="2AC2CB1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(3)長尾山娘有啥物特別的所在？（臺灣藍鵲有什麼特別的地方？）—干焦臺灣本島有。（只臺灣本島有。）</w:t>
            </w:r>
          </w:p>
          <w:p w14:paraId="0DF711A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3.課文探究：教師先朗讀一次課文，再配合教學媒體帶領學生逐句朗讀，待學生熟念後，再與學生一句一句輪讀，或由學生分組輪讀，最後再由全班一起朗讀。</w:t>
            </w:r>
          </w:p>
          <w:p w14:paraId="5151D462" w14:textId="5A6DA9CE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4.國語對譯：教師請學生將國語對照貼紙貼在課文頁中，利用貼紙解釋本課新詞。可請學生將難詞圈起來，例如：「頭鬃」、「胭脂」、「向望」、「佇」。再一一解釋難詞。</w:t>
            </w:r>
          </w:p>
        </w:tc>
        <w:tc>
          <w:tcPr>
            <w:tcW w:w="811" w:type="pct"/>
          </w:tcPr>
          <w:p w14:paraId="082DF9DF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66D7961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2.觀察評量</w:t>
            </w:r>
          </w:p>
          <w:p w14:paraId="77A68F8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3.實作評量</w:t>
            </w:r>
          </w:p>
          <w:p w14:paraId="4B4D90D0" w14:textId="4BDE1D3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20C874A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4530717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79B953E6" w14:textId="6E7D44DB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3E105A" w14:paraId="05F1A8A7" w14:textId="77777777" w:rsidTr="00AD62CA">
        <w:trPr>
          <w:trHeight w:val="1685"/>
        </w:trPr>
        <w:tc>
          <w:tcPr>
            <w:tcW w:w="364" w:type="pct"/>
            <w:vAlign w:val="center"/>
          </w:tcPr>
          <w:p w14:paraId="59BE6015" w14:textId="20B24464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4C6939C4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7778DA4B" w14:textId="7BD9E100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長尾山娘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F4906F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F9D13B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80B039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9968297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25B7930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3E38690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1.教師請學生先觀察課本動物照片，並配合以下的提問，進入語詞教學。</w:t>
            </w:r>
          </w:p>
          <w:p w14:paraId="1522653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(1)你敢有看過遮的動物？（你看過這些動物嗎？）</w:t>
            </w:r>
          </w:p>
          <w:p w14:paraId="63920536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(2)遮的動物蹛佇佗位？（這些動物住在哪裡？）—山頂、樹林內。（山上、樹林裡。）</w:t>
            </w:r>
          </w:p>
          <w:p w14:paraId="73DEC9B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(3)遮的動物的特色是啥物？（這些動物的特色是什麼？）</w:t>
            </w:r>
          </w:p>
          <w:p w14:paraId="44EDA7A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(4)你上佮意佗一隻動物？（你最喜歡哪一隻動物？）</w:t>
            </w:r>
          </w:p>
          <w:p w14:paraId="6C44BB3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2.教師播放教學媒體，先請學生聽一次後，教師領讀，請學生跟念一次。</w:t>
            </w:r>
          </w:p>
          <w:p w14:paraId="23CEB36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3.再請自願的學生站起來範讀，其餘學生跟讀，輪流請自願的學生站起來，直到全班學生熟念。</w:t>
            </w:r>
          </w:p>
          <w:p w14:paraId="4BC6280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4.教師指導學生撕下本課的課本語詞圖卡，教師隨機念語詞，請學生正確的將語詞圖卡拿起來。</w:t>
            </w:r>
          </w:p>
          <w:p w14:paraId="0BFB513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5.教師先播放教學媒體，請學生仔細聆聽內容後，再進入相招來開講內容。</w:t>
            </w:r>
          </w:p>
          <w:p w14:paraId="43668FCE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6.聽完一次教學媒體後，再針對課文出現的難字做詳細的講解。</w:t>
            </w:r>
          </w:p>
          <w:p w14:paraId="3A450FB6" w14:textId="50A7A4DB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7.教師再次播放教學媒體後領念，請學生跟讀。反覆練習或兩兩練習，直到對話熟念。</w:t>
            </w:r>
          </w:p>
        </w:tc>
        <w:tc>
          <w:tcPr>
            <w:tcW w:w="811" w:type="pct"/>
          </w:tcPr>
          <w:p w14:paraId="37446CA8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1.口頭評量</w:t>
            </w:r>
          </w:p>
          <w:p w14:paraId="57093B8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2.觀察評量</w:t>
            </w:r>
          </w:p>
          <w:p w14:paraId="183D835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3.實作評量</w:t>
            </w:r>
          </w:p>
          <w:p w14:paraId="06789AE7" w14:textId="0AE527A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4.遊戲評量</w:t>
            </w:r>
          </w:p>
        </w:tc>
        <w:tc>
          <w:tcPr>
            <w:tcW w:w="1026" w:type="pct"/>
          </w:tcPr>
          <w:p w14:paraId="12992D9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197704A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5BDB44F7" w14:textId="05F930E4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3E105A" w14:paraId="4ACFA297" w14:textId="77777777" w:rsidTr="00AD62CA">
        <w:trPr>
          <w:trHeight w:val="1827"/>
        </w:trPr>
        <w:tc>
          <w:tcPr>
            <w:tcW w:w="364" w:type="pct"/>
            <w:vAlign w:val="center"/>
          </w:tcPr>
          <w:p w14:paraId="22DFB7E1" w14:textId="18F472BF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7099C42B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7B9E08D4" w14:textId="56079989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第5課 長尾山娘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E1CAB8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CEE321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9055FF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E3F9A5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78C5A1E7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6841027B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1.教師講解本練習的題型為「貼貼紙」，請注意聽教學媒體播放後，完成作答。</w:t>
            </w:r>
          </w:p>
          <w:p w14:paraId="21091CF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2.完成作答以後，請學生站起來回答正確的答案，鼓勵學生自願作答，師生一同檢討正確答案，並獎勵自願的學生。</w:t>
            </w:r>
          </w:p>
          <w:p w14:paraId="75A952B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3.教師再次播放教學媒體，請學生跟念媒體內容，完成口語練習，並請學生試著看看圖自行設計情境內容。利用反覆念誦、交叉討論，增加學生閩南語口語練習的機會。</w:t>
            </w:r>
          </w:p>
          <w:p w14:paraId="7BD6797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4.教師可先請學生觀察本練習的情境圖，了解情境圖是一個動物園區，先熟念並認識情境圖裡的動物，有了基本概念以後，再進入本練習進行作答。</w:t>
            </w:r>
          </w:p>
          <w:p w14:paraId="6DFF8FF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5.教師講解本練習題型為「寫順序」，請學生仔細聆聽教學媒體的內容以後，正確完成作答。</w:t>
            </w:r>
          </w:p>
          <w:p w14:paraId="0042012C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6.正確完成作答後，教師請學生站起來回答正確答案，師生一起檢討答案，並做口語對話的練習。</w:t>
            </w:r>
          </w:p>
          <w:p w14:paraId="50E1028B" w14:textId="7F33A8C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7.檢討答案後，可和學生討論去動物園的經驗以及該注意的事項。例如：去動物園不能隨意餵食，亦不能跨越柵欄以免發生危險等。鼓勵學生盡量以閩南語回答。</w:t>
            </w:r>
          </w:p>
        </w:tc>
        <w:tc>
          <w:tcPr>
            <w:tcW w:w="811" w:type="pct"/>
          </w:tcPr>
          <w:p w14:paraId="0FE6A579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632B706D" w14:textId="1E66DDF6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2.遊戲評量</w:t>
            </w:r>
          </w:p>
        </w:tc>
        <w:tc>
          <w:tcPr>
            <w:tcW w:w="1026" w:type="pct"/>
          </w:tcPr>
          <w:p w14:paraId="0F352EB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064D338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1484EEF3" w14:textId="5ABE020E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3E105A" w14:paraId="632F9A16" w14:textId="77777777" w:rsidTr="00AD62CA">
        <w:trPr>
          <w:trHeight w:val="1526"/>
        </w:trPr>
        <w:tc>
          <w:tcPr>
            <w:tcW w:w="364" w:type="pct"/>
            <w:vAlign w:val="center"/>
          </w:tcPr>
          <w:p w14:paraId="1A9D4B2E" w14:textId="3A65B11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7C99F69B" w14:textId="77777777" w:rsidR="003E105A" w:rsidRDefault="003E105A" w:rsidP="003E105A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三、臺灣的動物/</w:t>
            </w:r>
          </w:p>
          <w:p w14:paraId="1F59F2C3" w14:textId="39969058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單元活動三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910CF26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4E7D2F4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C948E90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A2E25CC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58C2EE84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2B8199CA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1.教師為學生複習第五課的課文及語詞，搭配教學媒體及教學遊戲，讓學生將所學熟記於心，並可請自願的學生背誦課文及語詞。</w:t>
            </w:r>
          </w:p>
          <w:p w14:paraId="25F5A6B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2.教師為學生複習句型「一……閣一……」，由教師利用該句型示範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造句後，請學生試著利用該句型進行「照樣造句」，以訓練閩南語口語能力。</w:t>
            </w:r>
          </w:p>
          <w:p w14:paraId="49452953" w14:textId="5C0A57A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3.本練習分為兩大題，第一大題為「寫順序」，請學生先觀察題目的情境圖後，在仔細聆聽教學媒體完成作答，教師尚可請學生就情境圖發表，訓練學生閩南語口語能力。</w:t>
            </w:r>
          </w:p>
        </w:tc>
        <w:tc>
          <w:tcPr>
            <w:tcW w:w="811" w:type="pct"/>
          </w:tcPr>
          <w:p w14:paraId="6E18E437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1.實作評量</w:t>
            </w:r>
          </w:p>
          <w:p w14:paraId="4BF7F1D0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2.紙筆評量</w:t>
            </w:r>
          </w:p>
          <w:p w14:paraId="7D4F3A27" w14:textId="02049EB2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3.口頭評量</w:t>
            </w:r>
          </w:p>
        </w:tc>
        <w:tc>
          <w:tcPr>
            <w:tcW w:w="1026" w:type="pct"/>
          </w:tcPr>
          <w:p w14:paraId="2E7660D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0E6D07DD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6376E4AD" w14:textId="07D35AA1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環E5 覺知人類的生活型態對其他生物與生態系的衝擊。</w:t>
            </w:r>
          </w:p>
        </w:tc>
      </w:tr>
      <w:tr w:rsidR="003E105A" w14:paraId="5D16C675" w14:textId="77777777" w:rsidTr="00AD62CA">
        <w:trPr>
          <w:trHeight w:val="1535"/>
        </w:trPr>
        <w:tc>
          <w:tcPr>
            <w:tcW w:w="364" w:type="pct"/>
            <w:vAlign w:val="center"/>
          </w:tcPr>
          <w:p w14:paraId="343724A5" w14:textId="5D5EA4B0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4285A1F0" w14:textId="602C5982" w:rsidR="003E105A" w:rsidRDefault="003E105A" w:rsidP="003E105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唸謠/梅花鹿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76CC3C5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29F5368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54F738E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410DFF5" w14:textId="77777777" w:rsidR="003E105A" w:rsidRDefault="003E105A" w:rsidP="003E105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1BA23F6B" w14:textId="77777777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068A5004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複習本冊第五課臺灣動物的閩南語說法。再問學生對所學過的語詞—花鹿（梅花鹿），有沒有印象，梅花鹿的特徵是什麼？公鹿和母鹿有什麼不一樣之處？請學生盡量用閩南語作答，藉討論活動來提升學生的閩南語程度。</w:t>
            </w:r>
          </w:p>
          <w:p w14:paraId="032C630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2.教師請將念謠國語對譯貼紙貼到文本中，再請學生先齊念一次國語後，教師利用國語對譯，針對本念謠出現的難字難詞先講解。待學生理解後，播放教學媒體，請學生仔細聆聽後齊念，直到熟念。</w:t>
            </w:r>
          </w:p>
          <w:p w14:paraId="3A67AD6F" w14:textId="58DEBDA8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3.教師播放念謠歌曲，藉婉轉的歌聲體會詞義的優美。教師可教導學生梅花鹿是機警靈敏的草食性動物，就如歌詞中所述，姿態尊貴、氣質高雅，再提及梅花鹿是臺灣特有種。</w:t>
            </w:r>
          </w:p>
        </w:tc>
        <w:tc>
          <w:tcPr>
            <w:tcW w:w="811" w:type="pct"/>
          </w:tcPr>
          <w:p w14:paraId="741EBAE2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367552B1" w14:textId="59F473AD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2.討論發表</w:t>
            </w:r>
          </w:p>
        </w:tc>
        <w:tc>
          <w:tcPr>
            <w:tcW w:w="1026" w:type="pct"/>
          </w:tcPr>
          <w:p w14:paraId="12068C31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203CED33" w14:textId="77777777" w:rsidR="003E105A" w:rsidRDefault="003E105A" w:rsidP="003E105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4DF22232" w14:textId="5C64763F" w:rsidR="003E105A" w:rsidRDefault="003E105A" w:rsidP="003E105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  <w:tr w:rsidR="001E6B9A" w14:paraId="52863620" w14:textId="77777777" w:rsidTr="00AD62CA">
        <w:trPr>
          <w:trHeight w:val="1535"/>
        </w:trPr>
        <w:tc>
          <w:tcPr>
            <w:tcW w:w="364" w:type="pct"/>
            <w:vAlign w:val="center"/>
          </w:tcPr>
          <w:p w14:paraId="71D43703" w14:textId="0E8E4147" w:rsidR="001E6B9A" w:rsidRPr="001E6B9A" w:rsidRDefault="001E6B9A" w:rsidP="001E6B9A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754F66B9" w14:textId="462ADE50" w:rsidR="001E6B9A" w:rsidRDefault="001E6B9A" w:rsidP="001E6B9A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唸謠/梅花鹿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59F7E06" w14:textId="77777777" w:rsidR="001E6B9A" w:rsidRDefault="001E6B9A" w:rsidP="001E6B9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2B299A7" w14:textId="77777777" w:rsidR="001E6B9A" w:rsidRDefault="001E6B9A" w:rsidP="001E6B9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8BD5DAF" w14:textId="77777777" w:rsidR="001E6B9A" w:rsidRDefault="001E6B9A" w:rsidP="001E6B9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3BFB707" w14:textId="77777777" w:rsidR="001E6B9A" w:rsidRDefault="001E6B9A" w:rsidP="001E6B9A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 </w:t>
            </w:r>
          </w:p>
          <w:p w14:paraId="0224B222" w14:textId="77777777" w:rsidR="001E6B9A" w:rsidRDefault="001E6B9A" w:rsidP="001E6B9A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364" w:type="pct"/>
            <w:gridSpan w:val="2"/>
            <w:tcBorders>
              <w:left w:val="single" w:sz="4" w:space="0" w:color="auto"/>
            </w:tcBorders>
          </w:tcPr>
          <w:p w14:paraId="5CDD57B7" w14:textId="77777777" w:rsidR="001E6B9A" w:rsidRDefault="001E6B9A" w:rsidP="001E6B9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教師為學生複習本冊第五課臺灣動物的閩南語說法。再問學生對所學過的語詞—花鹿（梅花鹿），有沒有印象，梅花鹿的特徵是什麼？公鹿和母鹿有什麼不一樣之處？請學生盡量用閩南語作答，藉討論活動來提升學生的閩南語程度。</w:t>
            </w:r>
          </w:p>
          <w:p w14:paraId="327AEEF5" w14:textId="77777777" w:rsidR="001E6B9A" w:rsidRDefault="001E6B9A" w:rsidP="001E6B9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2.教師請將念謠國語對譯貼紙貼到文本中，再請學生先齊念一次國語後，教師利用國語對譯，針對本念謠出現的難字難詞先講解。待學生理解後，播放教學媒體，請學生仔細聆聽後齊念，直到熟念。</w:t>
            </w:r>
          </w:p>
          <w:p w14:paraId="54D27D9E" w14:textId="312E00ED" w:rsidR="001E6B9A" w:rsidRDefault="001E6B9A" w:rsidP="001E6B9A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3.教師播放念謠歌曲，藉婉轉的歌聲體會詞義的優美。教師可教導學生梅花鹿是機警靈敏的草食性動物，就如歌詞中所述，姿態尊貴、氣質高雅，再提及梅花鹿是臺灣特有種。</w:t>
            </w:r>
          </w:p>
        </w:tc>
        <w:tc>
          <w:tcPr>
            <w:tcW w:w="811" w:type="pct"/>
          </w:tcPr>
          <w:p w14:paraId="4CE6485B" w14:textId="77777777" w:rsidR="001E6B9A" w:rsidRDefault="001E6B9A" w:rsidP="001E6B9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1.口頭評量</w:t>
            </w:r>
          </w:p>
          <w:p w14:paraId="2A2A0A3E" w14:textId="3972B71B" w:rsidR="001E6B9A" w:rsidRDefault="001E6B9A" w:rsidP="001E6B9A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2.討論發表</w:t>
            </w:r>
          </w:p>
        </w:tc>
        <w:tc>
          <w:tcPr>
            <w:tcW w:w="1026" w:type="pct"/>
          </w:tcPr>
          <w:p w14:paraId="00E75DCE" w14:textId="77777777" w:rsidR="001E6B9A" w:rsidRDefault="001E6B9A" w:rsidP="001E6B9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【環境教育】</w:t>
            </w:r>
          </w:p>
          <w:p w14:paraId="470656E4" w14:textId="77777777" w:rsidR="001E6B9A" w:rsidRDefault="001E6B9A" w:rsidP="001E6B9A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環E2 覺知生物生命的美與價值，關懷動、植物的生命。</w:t>
            </w:r>
          </w:p>
          <w:p w14:paraId="29D7AFF6" w14:textId="5940455D" w:rsidR="001E6B9A" w:rsidRDefault="001E6B9A" w:rsidP="001E6B9A">
            <w:pPr>
              <w:pStyle w:val="Web"/>
              <w:spacing w:before="0" w:beforeAutospacing="0" w:after="0" w:afterAutospacing="0"/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環E5 覺知人類的生活型態對其他生物與生態系的衝擊。</w:t>
            </w:r>
          </w:p>
        </w:tc>
      </w:tr>
    </w:tbl>
    <w:p w14:paraId="1BEB9DDD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3913E4F4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4B432AEC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6AD2881B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AE89A" w14:textId="77777777" w:rsidR="00EB29CE" w:rsidRDefault="00EB29CE" w:rsidP="001E09F9">
      <w:r>
        <w:separator/>
      </w:r>
    </w:p>
  </w:endnote>
  <w:endnote w:type="continuationSeparator" w:id="0">
    <w:p w14:paraId="4C0C6FF0" w14:textId="77777777" w:rsidR="00EB29CE" w:rsidRDefault="00EB29C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C6FF0" w14:textId="77777777" w:rsidR="00EB29CE" w:rsidRDefault="00EB29CE" w:rsidP="001E09F9">
      <w:r>
        <w:separator/>
      </w:r>
    </w:p>
  </w:footnote>
  <w:footnote w:type="continuationSeparator" w:id="0">
    <w:p w14:paraId="11CAB30D" w14:textId="77777777" w:rsidR="00EB29CE" w:rsidRDefault="00EB29C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0C715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73423ACE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854C2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477F2"/>
    <w:rsid w:val="00157CEA"/>
    <w:rsid w:val="001614E5"/>
    <w:rsid w:val="00180CC5"/>
    <w:rsid w:val="00182BE0"/>
    <w:rsid w:val="001977AB"/>
    <w:rsid w:val="001B6014"/>
    <w:rsid w:val="001C7F16"/>
    <w:rsid w:val="001E09F9"/>
    <w:rsid w:val="001E6B9A"/>
    <w:rsid w:val="001F78B1"/>
    <w:rsid w:val="0021292F"/>
    <w:rsid w:val="00212A52"/>
    <w:rsid w:val="002133AB"/>
    <w:rsid w:val="00215E7A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105A"/>
    <w:rsid w:val="003E1291"/>
    <w:rsid w:val="003E58CE"/>
    <w:rsid w:val="003E6127"/>
    <w:rsid w:val="003F2548"/>
    <w:rsid w:val="003F79D1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30DA5"/>
    <w:rsid w:val="00541956"/>
    <w:rsid w:val="00543CDD"/>
    <w:rsid w:val="005571B5"/>
    <w:rsid w:val="00567AD2"/>
    <w:rsid w:val="005854EE"/>
    <w:rsid w:val="005A3447"/>
    <w:rsid w:val="005A5B68"/>
    <w:rsid w:val="005A7DC5"/>
    <w:rsid w:val="005C6DD4"/>
    <w:rsid w:val="005D180F"/>
    <w:rsid w:val="005E0C86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2C52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C59DF"/>
    <w:rsid w:val="008D68E8"/>
    <w:rsid w:val="008D6D99"/>
    <w:rsid w:val="008D7541"/>
    <w:rsid w:val="008D77AD"/>
    <w:rsid w:val="008F5F93"/>
    <w:rsid w:val="00906FFB"/>
    <w:rsid w:val="00922B37"/>
    <w:rsid w:val="0092537B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32C3"/>
    <w:rsid w:val="00A66460"/>
    <w:rsid w:val="00A7514A"/>
    <w:rsid w:val="00A820AD"/>
    <w:rsid w:val="00A833B3"/>
    <w:rsid w:val="00AB785E"/>
    <w:rsid w:val="00AB7B0E"/>
    <w:rsid w:val="00AD5461"/>
    <w:rsid w:val="00AD62CA"/>
    <w:rsid w:val="00AD7B59"/>
    <w:rsid w:val="00AE26A2"/>
    <w:rsid w:val="00AF2B80"/>
    <w:rsid w:val="00AF458E"/>
    <w:rsid w:val="00B017C7"/>
    <w:rsid w:val="00B0219B"/>
    <w:rsid w:val="00B23F3D"/>
    <w:rsid w:val="00B25D2A"/>
    <w:rsid w:val="00B33D93"/>
    <w:rsid w:val="00B5082C"/>
    <w:rsid w:val="00B558E7"/>
    <w:rsid w:val="00B61C14"/>
    <w:rsid w:val="00B632C0"/>
    <w:rsid w:val="00B6411C"/>
    <w:rsid w:val="00B70CDE"/>
    <w:rsid w:val="00B7210F"/>
    <w:rsid w:val="00B72A3F"/>
    <w:rsid w:val="00B72A6D"/>
    <w:rsid w:val="00B76925"/>
    <w:rsid w:val="00BA340A"/>
    <w:rsid w:val="00BB1FAA"/>
    <w:rsid w:val="00BC322A"/>
    <w:rsid w:val="00BD7560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945B9"/>
    <w:rsid w:val="00CA24D5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214E"/>
    <w:rsid w:val="00E95048"/>
    <w:rsid w:val="00EA04D5"/>
    <w:rsid w:val="00EA37ED"/>
    <w:rsid w:val="00EA3FCA"/>
    <w:rsid w:val="00EA7035"/>
    <w:rsid w:val="00EB29CE"/>
    <w:rsid w:val="00EE064C"/>
    <w:rsid w:val="00EF17B2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3E1291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3993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83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1368</Words>
  <Characters>7803</Characters>
  <Application>Microsoft Office Word</Application>
  <DocSecurity>0</DocSecurity>
  <Lines>65</Lines>
  <Paragraphs>18</Paragraphs>
  <ScaleCrop>false</ScaleCrop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楊堯</cp:lastModifiedBy>
  <cp:revision>14</cp:revision>
  <cp:lastPrinted>2019-03-26T07:40:00Z</cp:lastPrinted>
  <dcterms:created xsi:type="dcterms:W3CDTF">2021-05-19T08:32:00Z</dcterms:created>
  <dcterms:modified xsi:type="dcterms:W3CDTF">2021-05-26T07:17:00Z</dcterms:modified>
</cp:coreProperties>
</file>