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82CD7" w:rsidRPr="002B1165" w:rsidRDefault="001E0CE1" w:rsidP="00F82CD7">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p>
    <w:p w:rsidR="00F82CD7" w:rsidRPr="003542DC" w:rsidRDefault="00F82CD7" w:rsidP="00F82CD7">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一</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1E0CE1" w:rsidTr="0071115B">
        <w:trPr>
          <w:trHeight w:val="680"/>
        </w:trPr>
        <w:tc>
          <w:tcPr>
            <w:tcW w:w="1195" w:type="dxa"/>
            <w:vAlign w:val="center"/>
          </w:tcPr>
          <w:p w:rsidR="001E0CE1" w:rsidRDefault="001E0CE1" w:rsidP="001E0CE1">
            <w:pPr>
              <w:jc w:val="center"/>
              <w:rPr>
                <w:rFonts w:ascii="標楷體" w:eastAsia="標楷體" w:hAnsi="標楷體"/>
                <w:sz w:val="28"/>
              </w:rPr>
            </w:pPr>
            <w:r>
              <w:rPr>
                <w:rFonts w:ascii="標楷體" w:eastAsia="標楷體" w:hAnsi="標楷體" w:hint="eastAsia"/>
                <w:sz w:val="28"/>
              </w:rPr>
              <w:t>領域</w:t>
            </w:r>
          </w:p>
          <w:p w:rsidR="001E0CE1" w:rsidRDefault="001E0CE1" w:rsidP="001E0CE1">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1E0CE1" w:rsidRPr="0002605F" w:rsidRDefault="001E0CE1" w:rsidP="001E0CE1">
            <w:pPr>
              <w:rPr>
                <w:sz w:val="20"/>
                <w:szCs w:val="20"/>
              </w:rPr>
            </w:pPr>
            <w:r w:rsidRPr="0002605F">
              <w:rPr>
                <w:rFonts w:ascii="標楷體" w:eastAsia="標楷體" w:hAnsi="標楷體" w:hint="eastAsia"/>
                <w:snapToGrid w:val="0"/>
                <w:color w:val="000000"/>
                <w:sz w:val="28"/>
                <w:szCs w:val="20"/>
              </w:rPr>
              <w:t>藝術</w:t>
            </w:r>
            <w:r w:rsidRPr="0002605F">
              <w:rPr>
                <w:rFonts w:ascii="標楷體" w:eastAsia="標楷體" w:hAnsi="標楷體" w:hint="eastAsia"/>
                <w:color w:val="000000"/>
                <w:sz w:val="28"/>
                <w:szCs w:val="20"/>
              </w:rPr>
              <w:t>領域</w:t>
            </w:r>
          </w:p>
        </w:tc>
        <w:tc>
          <w:tcPr>
            <w:tcW w:w="2126" w:type="dxa"/>
            <w:vAlign w:val="center"/>
          </w:tcPr>
          <w:p w:rsidR="001E0CE1" w:rsidRPr="004F4430" w:rsidRDefault="001E0CE1" w:rsidP="001E0CE1">
            <w:pPr>
              <w:jc w:val="center"/>
              <w:rPr>
                <w:rFonts w:ascii="標楷體" w:eastAsia="標楷體" w:hAnsi="標楷體"/>
                <w:sz w:val="28"/>
              </w:rPr>
            </w:pPr>
            <w:r w:rsidRPr="004F4430">
              <w:rPr>
                <w:rFonts w:ascii="標楷體" w:eastAsia="標楷體" w:hAnsi="標楷體" w:hint="eastAsia"/>
                <w:sz w:val="28"/>
              </w:rPr>
              <w:t>年</w:t>
            </w:r>
            <w:r w:rsidRPr="004F4430">
              <w:rPr>
                <w:rFonts w:ascii="標楷體" w:eastAsia="標楷體" w:hAnsi="標楷體"/>
                <w:sz w:val="28"/>
              </w:rPr>
              <w:t>級</w:t>
            </w:r>
            <w:r w:rsidRPr="004F4430">
              <w:rPr>
                <w:rFonts w:ascii="標楷體" w:eastAsia="標楷體" w:hAnsi="標楷體" w:hint="eastAsia"/>
                <w:sz w:val="28"/>
              </w:rPr>
              <w:t>/班級</w:t>
            </w:r>
          </w:p>
        </w:tc>
        <w:tc>
          <w:tcPr>
            <w:tcW w:w="5769" w:type="dxa"/>
            <w:vAlign w:val="center"/>
          </w:tcPr>
          <w:p w:rsidR="001E0CE1" w:rsidRPr="004F4430" w:rsidRDefault="001E0CE1" w:rsidP="001E0CE1">
            <w:pPr>
              <w:rPr>
                <w:rFonts w:ascii="標楷體" w:eastAsia="標楷體" w:hAnsi="標楷體"/>
                <w:sz w:val="28"/>
              </w:rPr>
            </w:pPr>
            <w:r w:rsidRPr="004F4430">
              <w:rPr>
                <w:rFonts w:ascii="標楷體" w:eastAsia="標楷體" w:hAnsi="標楷體" w:hint="eastAsia"/>
                <w:sz w:val="28"/>
              </w:rPr>
              <w:t xml:space="preserve"> </w:t>
            </w:r>
            <w:r>
              <w:rPr>
                <w:rFonts w:ascii="標楷體" w:eastAsia="標楷體" w:hAnsi="標楷體" w:hint="eastAsia"/>
                <w:sz w:val="28"/>
              </w:rPr>
              <w:t>六</w:t>
            </w:r>
            <w:r w:rsidRPr="004F4430">
              <w:rPr>
                <w:rFonts w:ascii="標楷體" w:eastAsia="標楷體" w:hAnsi="標楷體" w:hint="eastAsia"/>
                <w:sz w:val="28"/>
              </w:rPr>
              <w:t>年級，共</w:t>
            </w:r>
            <w:r w:rsidRPr="004F4430">
              <w:rPr>
                <w:rFonts w:ascii="標楷體" w:eastAsia="標楷體" w:hAnsi="標楷體" w:hint="eastAsia"/>
                <w:sz w:val="28"/>
                <w:u w:val="single"/>
              </w:rPr>
              <w:t xml:space="preserve">  </w:t>
            </w:r>
            <w:r>
              <w:rPr>
                <w:rFonts w:ascii="標楷體" w:eastAsia="標楷體" w:hAnsi="標楷體"/>
                <w:sz w:val="28"/>
                <w:u w:val="single"/>
              </w:rPr>
              <w:t>1</w:t>
            </w:r>
            <w:r w:rsidRPr="004F4430">
              <w:rPr>
                <w:rFonts w:ascii="標楷體" w:eastAsia="標楷體" w:hAnsi="標楷體" w:hint="eastAsia"/>
                <w:sz w:val="28"/>
                <w:u w:val="single"/>
              </w:rPr>
              <w:t xml:space="preserve">  </w:t>
            </w:r>
            <w:r w:rsidRPr="004F4430">
              <w:rPr>
                <w:rFonts w:ascii="標楷體" w:eastAsia="標楷體" w:hAnsi="標楷體" w:hint="eastAsia"/>
                <w:sz w:val="28"/>
              </w:rPr>
              <w:t>班</w:t>
            </w:r>
          </w:p>
        </w:tc>
      </w:tr>
      <w:tr w:rsidR="001E0CE1" w:rsidTr="0071115B">
        <w:trPr>
          <w:trHeight w:val="680"/>
        </w:trPr>
        <w:tc>
          <w:tcPr>
            <w:tcW w:w="1195" w:type="dxa"/>
            <w:vAlign w:val="center"/>
          </w:tcPr>
          <w:p w:rsidR="001E0CE1" w:rsidRDefault="001E0CE1" w:rsidP="001E0CE1">
            <w:pPr>
              <w:jc w:val="center"/>
              <w:rPr>
                <w:rFonts w:ascii="標楷體" w:eastAsia="標楷體" w:hAnsi="標楷體"/>
                <w:sz w:val="28"/>
              </w:rPr>
            </w:pPr>
            <w:r>
              <w:rPr>
                <w:rFonts w:ascii="標楷體" w:eastAsia="標楷體" w:hAnsi="標楷體"/>
                <w:sz w:val="28"/>
              </w:rPr>
              <w:t>教師</w:t>
            </w:r>
          </w:p>
        </w:tc>
        <w:tc>
          <w:tcPr>
            <w:tcW w:w="5288" w:type="dxa"/>
            <w:vAlign w:val="center"/>
          </w:tcPr>
          <w:p w:rsidR="001E0CE1" w:rsidRPr="006F5AF6" w:rsidRDefault="001E0CE1" w:rsidP="001E0CE1">
            <w:pPr>
              <w:rPr>
                <w:rFonts w:ascii="標楷體" w:eastAsia="標楷體" w:hAnsi="標楷體"/>
                <w:color w:val="000000" w:themeColor="text1"/>
                <w:sz w:val="28"/>
              </w:rPr>
            </w:pPr>
            <w:r>
              <w:rPr>
                <w:rFonts w:ascii="標楷體" w:eastAsia="標楷體" w:hAnsi="標楷體" w:hint="eastAsia"/>
                <w:color w:val="000000" w:themeColor="text1"/>
                <w:sz w:val="28"/>
              </w:rPr>
              <w:t>簡美純</w:t>
            </w:r>
          </w:p>
        </w:tc>
        <w:tc>
          <w:tcPr>
            <w:tcW w:w="2126" w:type="dxa"/>
            <w:vAlign w:val="center"/>
          </w:tcPr>
          <w:p w:rsidR="001E0CE1" w:rsidRPr="004F4430" w:rsidRDefault="001E0CE1" w:rsidP="001E0CE1">
            <w:pPr>
              <w:jc w:val="center"/>
              <w:rPr>
                <w:rFonts w:ascii="標楷體" w:eastAsia="標楷體" w:hAnsi="標楷體"/>
                <w:sz w:val="28"/>
              </w:rPr>
            </w:pPr>
            <w:r w:rsidRPr="004F4430">
              <w:rPr>
                <w:rFonts w:ascii="標楷體" w:eastAsia="標楷體" w:hAnsi="標楷體" w:hint="eastAsia"/>
                <w:sz w:val="28"/>
              </w:rPr>
              <w:t>上課週/節數</w:t>
            </w:r>
          </w:p>
        </w:tc>
        <w:tc>
          <w:tcPr>
            <w:tcW w:w="5769" w:type="dxa"/>
            <w:vAlign w:val="center"/>
          </w:tcPr>
          <w:p w:rsidR="001E0CE1" w:rsidRPr="004F4430" w:rsidRDefault="001E0CE1" w:rsidP="001E0CE1">
            <w:pPr>
              <w:rPr>
                <w:rFonts w:ascii="標楷體" w:eastAsia="標楷體" w:hAnsi="標楷體"/>
                <w:sz w:val="28"/>
              </w:rPr>
            </w:pPr>
            <w:r w:rsidRPr="004F4430">
              <w:rPr>
                <w:rFonts w:ascii="標楷體" w:eastAsia="標楷體" w:hAnsi="標楷體" w:hint="eastAsia"/>
                <w:sz w:val="28"/>
              </w:rPr>
              <w:t xml:space="preserve"> 每週</w:t>
            </w:r>
            <w:r w:rsidRPr="004F4430">
              <w:rPr>
                <w:rFonts w:ascii="標楷體" w:eastAsia="標楷體" w:hAnsi="標楷體" w:hint="eastAsia"/>
                <w:sz w:val="28"/>
                <w:u w:val="single"/>
              </w:rPr>
              <w:t xml:space="preserve"> </w:t>
            </w:r>
            <w:r>
              <w:rPr>
                <w:rFonts w:ascii="標楷體" w:eastAsia="標楷體" w:hAnsi="標楷體"/>
                <w:sz w:val="28"/>
                <w:u w:val="single"/>
              </w:rPr>
              <w:t>3</w:t>
            </w:r>
            <w:r w:rsidRPr="004F4430">
              <w:rPr>
                <w:rFonts w:ascii="標楷體" w:eastAsia="標楷體" w:hAnsi="標楷體" w:hint="eastAsia"/>
                <w:sz w:val="28"/>
                <w:u w:val="single"/>
              </w:rPr>
              <w:t xml:space="preserve"> </w:t>
            </w:r>
            <w:r w:rsidRPr="004F4430">
              <w:rPr>
                <w:rFonts w:ascii="標楷體" w:eastAsia="標楷體" w:hAnsi="標楷體" w:hint="eastAsia"/>
                <w:sz w:val="28"/>
              </w:rPr>
              <w:t>節，</w:t>
            </w:r>
            <w:r w:rsidRPr="004F4430">
              <w:rPr>
                <w:rFonts w:ascii="標楷體" w:eastAsia="標楷體" w:hAnsi="標楷體" w:hint="eastAsia"/>
                <w:sz w:val="28"/>
                <w:u w:val="single"/>
              </w:rPr>
              <w:t xml:space="preserve"> </w:t>
            </w:r>
            <w:r>
              <w:rPr>
                <w:rFonts w:ascii="標楷體" w:eastAsia="標楷體" w:hAnsi="標楷體"/>
                <w:sz w:val="28"/>
                <w:u w:val="single"/>
              </w:rPr>
              <w:t>21</w:t>
            </w:r>
            <w:r w:rsidRPr="004F4430">
              <w:rPr>
                <w:rFonts w:ascii="標楷體" w:eastAsia="標楷體" w:hAnsi="標楷體" w:hint="eastAsia"/>
                <w:sz w:val="28"/>
                <w:u w:val="single"/>
              </w:rPr>
              <w:t xml:space="preserve"> </w:t>
            </w:r>
            <w:r w:rsidRPr="004F4430">
              <w:rPr>
                <w:rFonts w:ascii="標楷體" w:eastAsia="標楷體" w:hAnsi="標楷體" w:hint="eastAsia"/>
                <w:sz w:val="28"/>
              </w:rPr>
              <w:t>週，共</w:t>
            </w:r>
            <w:r>
              <w:rPr>
                <w:rFonts w:ascii="標楷體" w:eastAsia="標楷體" w:hAnsi="標楷體"/>
                <w:sz w:val="28"/>
                <w:u w:val="single"/>
              </w:rPr>
              <w:t>63</w:t>
            </w:r>
            <w:r w:rsidRPr="004F4430">
              <w:rPr>
                <w:rFonts w:ascii="標楷體" w:eastAsia="標楷體" w:hAnsi="標楷體" w:hint="eastAsia"/>
                <w:sz w:val="28"/>
                <w:u w:val="single"/>
              </w:rPr>
              <w:t xml:space="preserve"> </w:t>
            </w:r>
            <w:r w:rsidRPr="004F4430">
              <w:rPr>
                <w:rFonts w:ascii="標楷體" w:eastAsia="標楷體" w:hAnsi="標楷體" w:hint="eastAsia"/>
                <w:sz w:val="28"/>
              </w:rPr>
              <w:t>節</w:t>
            </w:r>
          </w:p>
        </w:tc>
      </w:tr>
    </w:tbl>
    <w:p w:rsidR="00F82CD7" w:rsidRDefault="00F82CD7" w:rsidP="00F82CD7">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F82CD7" w:rsidRPr="00F226B5" w:rsidTr="0071115B">
        <w:trPr>
          <w:trHeight w:val="856"/>
        </w:trPr>
        <w:tc>
          <w:tcPr>
            <w:tcW w:w="14378" w:type="dxa"/>
            <w:gridSpan w:val="6"/>
          </w:tcPr>
          <w:p w:rsidR="00F82CD7" w:rsidRPr="00F226B5" w:rsidRDefault="00F82CD7" w:rsidP="0071115B">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p>
          <w:p w:rsidR="00F82CD7" w:rsidRPr="00F226B5" w:rsidRDefault="00F82CD7" w:rsidP="0071115B">
            <w:pPr>
              <w:rPr>
                <w:rFonts w:ascii="標楷體" w:eastAsia="標楷體" w:hAnsi="標楷體"/>
                <w:sz w:val="26"/>
                <w:szCs w:val="26"/>
              </w:rPr>
            </w:pPr>
            <w:r w:rsidRPr="00F226B5">
              <w:rPr>
                <w:rFonts w:ascii="標楷體" w:eastAsia="標楷體" w:hAnsi="標楷體" w:hint="eastAsia"/>
                <w:sz w:val="26"/>
                <w:szCs w:val="26"/>
              </w:rPr>
              <w:t>視覺藝術</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1能說得出羅浮宮的展覽室裡，大家拍的是什麼藝術作品。</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2能分享令自己印象深刻的藝術作品。</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3能分享自己去過哪些美術館。</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4能應用數位工具與數位學習資源搜尋美術館。</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5能說出美術館的特色。</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6能了解有些藝術作品需要一個嚴格控管溫度、溼度及不受污染的環境，才能永久保存。</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7能用心感受藝術作品之美。</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8能知道國外人士來臺灣，都想去故宮欣賞故宮館藏的原因。</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9能了解公共藝術在生活中的意義、功能與重要性。</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10能發現有些公共藝術，是可以與人互動的。</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11能利用搜尋引擎，欣賞公共藝術作品動起來的畫面。</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12能思考想創作什麼樣的藝術品呢？</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13如果作品能動起來，會展現什麼視覺效果呢？</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14能動手製作會動的藝術組合。</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15能把大家的作品集合在一起展示。</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16能說得出攝影與繪畫相同的地方。</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17能探索攝影與繪畫不同的地方。</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18能了解攝影如何影響繪畫創作。</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19能欣賞藝術家的繪畫與攝影創作，並比較其不同點。</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20能說出喜歡哪種創作表現方式。</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21能知道攝影的一瞬間，就成了畫面，看著畫面，可以說出不一樣的故事。</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22能利用手機拍一瞬間，說出相片故事給大家聽。</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23利用手機或繪畫進行創作，體驗藝術的美感，培養藝術學習的興趣。</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24能欣賞藝術家的作品，了解藝術家將奇特的事物加以組合，利用繪畫符號或媒材來傳達心中的想法。</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lastRenderedPageBreak/>
              <w:t>25能了解攝影也可以透過奇特的組合，表現創意。</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26能與大家合作互動，利用手機或是平板電腦來創作，透過不同的組合與構圖，展現創意。</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27能欣賞藝術家的創作，認識科技與藝術的互動。</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28能認識AI機器人也會創作。</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29能說出虛擬的古玩與真實古玩的差別。</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30能認識VR虛擬實境。</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31能透過搜尋引擎，看到更多藝術家虛擬的沙中房間。</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32能透過虛擬與想像，表現創意。</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33能說出在自己創作虛擬世界裡的想法與感受。</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34能了解科技融入可以讓藝術作品動起來，讓作品產生不同的風貌。</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35能利用搜尋引擎，欣賞藝術作品動起來的畫面。</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36能了解結合燈光科技與藝術，可以點亮建築。</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37能了解利用AI動畫光影的變化，可以呈現繪畫全新的視覺。</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38能了解無人機機群可在電腦程序的控制下，在夜空拼湊出多變的圖案。</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39能探索為何白金漢宮上方的無人機表演，出現的圖案是茶壺與茶杯。</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40能自由發想設計未來的生物樣貌。</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41能用彩色造型土創作未來的生物樣貌。</w:t>
            </w:r>
          </w:p>
          <w:p w:rsidR="00F82CD7" w:rsidRPr="0002605F" w:rsidRDefault="00F82CD7" w:rsidP="0071115B">
            <w:pPr>
              <w:spacing w:line="260" w:lineRule="exact"/>
              <w:rPr>
                <w:rFonts w:eastAsiaTheme="minorEastAsia"/>
                <w:bCs/>
                <w:sz w:val="20"/>
                <w:szCs w:val="20"/>
              </w:rPr>
            </w:pPr>
            <w:r w:rsidRPr="0002605F">
              <w:rPr>
                <w:rFonts w:ascii="標楷體" w:eastAsia="標楷體" w:hAnsi="標楷體" w:hint="eastAsia"/>
                <w:bCs/>
                <w:sz w:val="26"/>
                <w:szCs w:val="20"/>
              </w:rPr>
              <w:t>42能欣賞大家的作品並說出自己的看法。</w:t>
            </w:r>
          </w:p>
          <w:p w:rsidR="00F82CD7" w:rsidRPr="00F226B5" w:rsidRDefault="00F82CD7" w:rsidP="0071115B">
            <w:pPr>
              <w:rPr>
                <w:rFonts w:ascii="標楷體" w:eastAsia="標楷體" w:hAnsi="標楷體"/>
                <w:sz w:val="26"/>
                <w:szCs w:val="26"/>
              </w:rPr>
            </w:pPr>
            <w:r w:rsidRPr="00F226B5">
              <w:rPr>
                <w:rFonts w:ascii="標楷體" w:eastAsia="標楷體" w:hAnsi="標楷體" w:hint="eastAsia"/>
                <w:sz w:val="26"/>
                <w:szCs w:val="26"/>
              </w:rPr>
              <w:t>表演</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1能知道劇場的起源。</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2能認識最早的劇場建築。</w:t>
            </w:r>
          </w:p>
          <w:p w:rsidR="00F82CD7" w:rsidRPr="000C374B" w:rsidRDefault="00F82CD7" w:rsidP="0071115B">
            <w:pPr>
              <w:spacing w:line="260" w:lineRule="exact"/>
              <w:rPr>
                <w:rFonts w:ascii="標楷體" w:eastAsia="標楷體" w:hAnsi="標楷體"/>
                <w:bCs/>
                <w:sz w:val="26"/>
                <w:szCs w:val="20"/>
              </w:rPr>
            </w:pPr>
            <w:r w:rsidRPr="0002605F">
              <w:rPr>
                <w:rFonts w:ascii="標楷體" w:eastAsia="標楷體" w:hAnsi="標楷體" w:hint="eastAsia"/>
                <w:sz w:val="26"/>
                <w:szCs w:val="20"/>
              </w:rPr>
              <w:t>3能說出希臘劇場建築的</w:t>
            </w:r>
            <w:r w:rsidRPr="000C374B">
              <w:rPr>
                <w:rFonts w:ascii="標楷體" w:eastAsia="標楷體" w:hAnsi="標楷體" w:hint="eastAsia"/>
                <w:bCs/>
                <w:sz w:val="26"/>
                <w:szCs w:val="20"/>
              </w:rPr>
              <w:t>構造及特色。</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4能理解劇場的演變歷程與時代背景之相關性。</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5能知道西方劇場的演變歷程。</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6能說出西方劇場形式的變化。</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7能了解西方劇場在不同時期的特色與時代背景之相關性。</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8能認識劇場空間的組成。</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9能知道劇場空間的分布。</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10能清楚劇場各種燈光的所在位置。</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11能瞭解劇場燈光的功能。</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12能了解幕前、幕後的工作分配。</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13能知道演出前的幕後準備工作。</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14能知道演出中的幕後工作配合。</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15能知道演出後的幕後善後工作。</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16能了解『臺上一分鐘、臺下十年功』的道理。</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17能認識舞臺的區位。</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18能知道舞臺區位的方位基準。</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19能瞭解舞臺區位和演員的關係。</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20能清楚舞臺區位的強弱關係。</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21能善用舞臺區位進行表演活動。</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22能瞭解舞臺的定義。</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23能說出創意舞臺的特色。</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24能在校園中尋找創意舞臺的空間。</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25能運用創意和材料打造表演的空間。</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26能明白戲劇和劇場的關係。</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27能認識劇場的形式。</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28能知道戲劇類形和劇場形式的相互關係。</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29能認識舞臺的氛圍。</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30能知道舞臺布景的重要性。</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31能瞭解舞臺設計的工作執掌。</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32能知道舞臺設計的流程。</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33能知道舞臺模形的功能。</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34能依照流程及步驟組裝舞臺模型。</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35能依照設計圖進行舞臺設計。</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36能透過集體創作方式，完成與他人合作的舞臺模形設計作品。</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37能認識國內表演藝術的類別。</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38能認識劇場藝術的定義。</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39能認識現代表演藝術中在舞臺科技、燈光方面的發展狀況。</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40能認識表演藝術團體如何結合光與影來製作演出。</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41能讓學生認識運用多媒體影像在劇場表演中的特色。</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42能讓學生認識不同表演類型跨界合作的多種可能性。</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43能讓學生學會用更多元的觀點去欣賞藝術作品。</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44能讓學生從生活中體驗表演藝術之美。</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45能讓學生從校園中體驗表演藝術之美。</w:t>
            </w:r>
          </w:p>
          <w:p w:rsidR="00F82CD7" w:rsidRPr="000C374B" w:rsidRDefault="00F82CD7" w:rsidP="0071115B">
            <w:pPr>
              <w:spacing w:line="260" w:lineRule="exact"/>
              <w:rPr>
                <w:rFonts w:ascii="標楷體" w:eastAsia="標楷體" w:hAnsi="標楷體"/>
                <w:bCs/>
                <w:sz w:val="26"/>
                <w:szCs w:val="20"/>
              </w:rPr>
            </w:pPr>
            <w:r w:rsidRPr="000C374B">
              <w:rPr>
                <w:rFonts w:ascii="標楷體" w:eastAsia="標楷體" w:hAnsi="標楷體" w:hint="eastAsia"/>
                <w:bCs/>
                <w:sz w:val="26"/>
                <w:szCs w:val="20"/>
              </w:rPr>
              <w:t>46能讓學生學會用更多元的觀點去欣賞藝術作品。</w:t>
            </w:r>
          </w:p>
          <w:p w:rsidR="00F82CD7" w:rsidRPr="00F226B5" w:rsidRDefault="00F82CD7" w:rsidP="0071115B">
            <w:pPr>
              <w:rPr>
                <w:rFonts w:ascii="標楷體" w:eastAsia="標楷體" w:hAnsi="標楷體"/>
                <w:sz w:val="26"/>
                <w:szCs w:val="26"/>
              </w:rPr>
            </w:pPr>
            <w:r w:rsidRPr="00F226B5">
              <w:rPr>
                <w:rFonts w:ascii="標楷體" w:eastAsia="標楷體" w:hAnsi="標楷體" w:hint="eastAsia"/>
                <w:sz w:val="26"/>
                <w:szCs w:val="26"/>
              </w:rPr>
              <w:t>音樂</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1能欣賞貝多芬第五號交響曲《命運》第一樂章。</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2能觀察並連結音樂元素和視覺圖像的特徵，並敘述兩者之間的關係。</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3能透過圖像詮釋音樂中的特質，包含力度大小和風格對比的呈現，並以適當力度演唱歌曲。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4能欣賞布爾格繆勒〈貴婦人騎馬〉。</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5能認識音樂家布爾格繆勒</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6能觀察圖像與音樂語法之間的關係。</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7能聆聽並說出音樂中圓滑與斷奏之處。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8能認識斷音並正確演唱。</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9能演唱〈踏雪尋梅〉。</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10能認識D大調音階。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11能用首調和固定唱名演唱D大調音階。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12能用直笛吹奏D大調曲調。</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13能聆賞音樂並依據音的高低與長短，對應到音樂圖像。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14能聆賞韓德爾神劇《彌賽亞》的〈哈利路亞〉大合唱，並演唱〈哈利路亞〉之樂句。</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15能認識音樂家韓德爾。</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16能以圖像欣賞或聯想音樂中的「點」、「線」、「面」。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17能依不同的音樂進行聯想，並辨認出各自的圖形線條。</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18能依據圖形，即興或創作出完整的樂句。</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19能熟悉管弦樂曲《彼得與狼》中的角色。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20能認識《彼得與狼》中每個角色的演奏樂器。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21能聆聽《彼得與狼》中每角色的主題曲調。</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22能認識俄國作曲家普羅科菲夫。</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23能說出《彼得與狼》的故事情節。</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24能欣賞《彼得與狼》並分享心得感受。</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25能了解管弦樂團的編制。</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26能認識弦樂器、管樂器與擊樂器。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27能為《彼得與狼》的角色主題曲調完成譜曲與填詞。</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28能聆聽歌劇與戲曲的音樂。</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29能說出歌劇與戲曲兩者差異。</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30能培養對歌劇與戲曲的喜好。</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31能認識傳統戲曲之京劇。。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32能欣賞京劇歌曲──草船借箭。</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33能欣賞歌仔戲歌曲──回窯，並演唱歌曲〈身騎白馬〉。</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34能欣賞比才的〈鬥牛士進行曲〉。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35能認識歌劇中的序曲。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36能認識輪旋曲。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37能認識法國作曲家比才。</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38能了解歌劇的演出方式。</w:t>
            </w:r>
          </w:p>
          <w:p w:rsidR="00F82CD7" w:rsidRPr="0002605F" w:rsidRDefault="00F82CD7" w:rsidP="0071115B">
            <w:pPr>
              <w:autoSpaceDE w:val="0"/>
              <w:autoSpaceDN w:val="0"/>
              <w:adjustRightInd w:val="0"/>
              <w:rPr>
                <w:rFonts w:eastAsiaTheme="minorEastAsia"/>
                <w:sz w:val="20"/>
                <w:szCs w:val="20"/>
              </w:rPr>
            </w:pPr>
            <w:r w:rsidRPr="0002605F">
              <w:rPr>
                <w:rFonts w:ascii="標楷體" w:eastAsia="標楷體" w:hAnsi="標楷體" w:hint="eastAsia"/>
                <w:sz w:val="26"/>
                <w:szCs w:val="20"/>
              </w:rPr>
              <w:t>39能欣賞歌劇《魔笛》的歌曲〈快樂的捕鳥人〉、〈仇恨的火焰〉，並能演唱〈快樂的捕鳥人〉。</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40能認識音樂家—莫札特。</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41能和同學以高音直笛合奏〈銀鈴〉。</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42能演唱獵人合唱的樂曲片段，並能根據引導創作簡單的曲調，以正確音高演唱。</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43能欣賞歌劇《杜蘭朵》中以〈茉莉花〉一曲為曲調的音樂，演唱歌曲〈茉莉花〉。</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44能比較與分析本課所學樂曲之間的異同。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45能認識航海家金唱片的由來以製作及目的。</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46能欣賞巴赫的《第二號布蘭登堡協奏曲》第一樂章。</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47能認識22拍拍號。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48能分享自己想送上太空的音樂。</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49能認識霍斯特《行星》組曲。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50能欣賞《行星》組曲中的〈火星〉。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51能為〈火星〉選擇一種擊樂器搭配頑固伴奏。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52能欣賞《行星》組曲中的〈木星〉。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53能認識音樂家霍斯特。</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54能分享欣賞音樂的感受。</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55能以適當的力度演唱〈靜夜星空〉。</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56能反思金唱片選曲的考量，與選擇心目中金唱片的樂曲曲目。</w:t>
            </w:r>
          </w:p>
          <w:p w:rsidR="00F82CD7" w:rsidRPr="0002605F" w:rsidRDefault="00F82CD7" w:rsidP="0071115B">
            <w:pPr>
              <w:spacing w:line="260" w:lineRule="exact"/>
              <w:rPr>
                <w:rFonts w:eastAsiaTheme="minorEastAsia"/>
                <w:b/>
                <w:sz w:val="20"/>
                <w:szCs w:val="20"/>
              </w:rPr>
            </w:pPr>
            <w:r w:rsidRPr="0002605F">
              <w:rPr>
                <w:rFonts w:ascii="標楷體" w:eastAsia="標楷體" w:hAnsi="標楷體" w:hint="eastAsia"/>
                <w:sz w:val="26"/>
                <w:szCs w:val="20"/>
              </w:rPr>
              <w:t>57能查詢霍斯特《行星》組曲其中一個行星的特徵與樂曲特色。</w:t>
            </w:r>
          </w:p>
          <w:p w:rsidR="00F82CD7" w:rsidRPr="00F226B5" w:rsidRDefault="00F82CD7" w:rsidP="0071115B">
            <w:pPr>
              <w:rPr>
                <w:rFonts w:ascii="標楷體" w:eastAsia="標楷體" w:hAnsi="標楷體"/>
                <w:sz w:val="26"/>
                <w:szCs w:val="26"/>
              </w:rPr>
            </w:pPr>
            <w:r w:rsidRPr="00F226B5">
              <w:rPr>
                <w:rFonts w:ascii="標楷體" w:eastAsia="標楷體" w:hAnsi="標楷體" w:hint="eastAsia"/>
                <w:sz w:val="26"/>
                <w:szCs w:val="26"/>
              </w:rPr>
              <w:t>統整</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1 能覺察到歷史上的名人大多數為男性。</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2 能說出女性藝術家數量較少的原因。</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3 能欣賞並簡單介紹藝術品〈晚宴〉代表的意義。</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4 能分享女性藝術家的作品。</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5 能欣賞女性藝術家的作品。</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6 能描述課本中作品的特色。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7 能認識課文中所介紹的女性音樂家，並簡述其生平。</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8 能欣賞不同性別的表演。</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9 能認識戲劇中真實性別與扮演角色的關係：為何會有男扮女裝或女扮男裝的現象。</w:t>
            </w:r>
          </w:p>
          <w:p w:rsidR="00F82CD7" w:rsidRPr="0002605F" w:rsidRDefault="00F82CD7" w:rsidP="0071115B">
            <w:pPr>
              <w:spacing w:line="260" w:lineRule="exact"/>
              <w:rPr>
                <w:rFonts w:eastAsiaTheme="minorEastAsia"/>
                <w:sz w:val="20"/>
                <w:szCs w:val="20"/>
              </w:rPr>
            </w:pPr>
            <w:r w:rsidRPr="0002605F">
              <w:rPr>
                <w:rFonts w:ascii="標楷體" w:eastAsia="標楷體" w:hAnsi="標楷體" w:hint="eastAsia"/>
                <w:sz w:val="26"/>
                <w:szCs w:val="20"/>
              </w:rPr>
              <w:t>10 能分享自己對反串的想法或意願。</w:t>
            </w:r>
          </w:p>
          <w:p w:rsidR="00F82CD7" w:rsidRPr="0002605F" w:rsidRDefault="00F82CD7" w:rsidP="0071115B">
            <w:pPr>
              <w:spacing w:line="260" w:lineRule="exact"/>
              <w:rPr>
                <w:rFonts w:eastAsiaTheme="minorEastAsia"/>
                <w:b/>
                <w:sz w:val="20"/>
                <w:szCs w:val="20"/>
              </w:rPr>
            </w:pPr>
            <w:r w:rsidRPr="0002605F">
              <w:rPr>
                <w:rFonts w:ascii="標楷體" w:eastAsia="標楷體" w:hAnsi="標楷體" w:hint="eastAsia"/>
                <w:sz w:val="26"/>
                <w:szCs w:val="20"/>
              </w:rPr>
              <w:t>11 能肯定且認同在藝術上努力精進的人，不論其性別為</w:t>
            </w:r>
          </w:p>
        </w:tc>
      </w:tr>
      <w:tr w:rsidR="00F82CD7" w:rsidTr="0071115B">
        <w:trPr>
          <w:trHeight w:val="420"/>
        </w:trPr>
        <w:tc>
          <w:tcPr>
            <w:tcW w:w="2797" w:type="dxa"/>
            <w:gridSpan w:val="2"/>
            <w:tcBorders>
              <w:bottom w:val="single" w:sz="4" w:space="0" w:color="auto"/>
            </w:tcBorders>
            <w:shd w:val="clear" w:color="auto" w:fill="F3F3F3"/>
            <w:vAlign w:val="center"/>
          </w:tcPr>
          <w:p w:rsidR="00F82CD7" w:rsidRPr="00F8710D" w:rsidRDefault="00F82CD7" w:rsidP="0071115B">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lastRenderedPageBreak/>
              <w:t>教學進度</w:t>
            </w:r>
          </w:p>
        </w:tc>
        <w:tc>
          <w:tcPr>
            <w:tcW w:w="1792" w:type="dxa"/>
            <w:vMerge w:val="restart"/>
            <w:shd w:val="clear" w:color="auto" w:fill="F3F3F3"/>
            <w:vAlign w:val="center"/>
          </w:tcPr>
          <w:p w:rsidR="00F82CD7" w:rsidRPr="00F8710D" w:rsidRDefault="00F82CD7" w:rsidP="0071115B">
            <w:pPr>
              <w:spacing w:line="260" w:lineRule="exact"/>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F82CD7" w:rsidRPr="00DE11D7" w:rsidRDefault="00F82CD7" w:rsidP="0071115B">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F82CD7" w:rsidRPr="00DE11D7" w:rsidRDefault="00F82CD7" w:rsidP="0071115B">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F82CD7" w:rsidRPr="00DE11D7" w:rsidRDefault="00F82CD7" w:rsidP="0071115B">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F82CD7" w:rsidRPr="00DE11D7" w:rsidRDefault="00F82CD7" w:rsidP="0071115B">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F82CD7" w:rsidTr="0071115B">
        <w:trPr>
          <w:trHeight w:val="615"/>
        </w:trPr>
        <w:tc>
          <w:tcPr>
            <w:tcW w:w="1096" w:type="dxa"/>
            <w:tcBorders>
              <w:top w:val="single" w:sz="4" w:space="0" w:color="auto"/>
            </w:tcBorders>
            <w:shd w:val="clear" w:color="auto" w:fill="F3F3F3"/>
            <w:vAlign w:val="center"/>
          </w:tcPr>
          <w:p w:rsidR="00F82CD7" w:rsidRPr="00152FB4" w:rsidRDefault="00F82CD7" w:rsidP="0071115B">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F82CD7" w:rsidRPr="00F8710D" w:rsidRDefault="00F82CD7" w:rsidP="0071115B">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792" w:type="dxa"/>
            <w:vMerge/>
            <w:shd w:val="clear" w:color="auto" w:fill="F3F3F3"/>
            <w:vAlign w:val="center"/>
          </w:tcPr>
          <w:p w:rsidR="00F82CD7" w:rsidRDefault="00F82CD7" w:rsidP="0071115B">
            <w:pPr>
              <w:spacing w:line="260" w:lineRule="exact"/>
              <w:jc w:val="center"/>
              <w:rPr>
                <w:rFonts w:ascii="標楷體" w:eastAsia="標楷體" w:hAnsi="標楷體"/>
                <w:color w:val="FF0000"/>
                <w:sz w:val="26"/>
                <w:szCs w:val="26"/>
              </w:rPr>
            </w:pPr>
          </w:p>
        </w:tc>
        <w:tc>
          <w:tcPr>
            <w:tcW w:w="4969" w:type="dxa"/>
            <w:vMerge/>
            <w:shd w:val="clear" w:color="auto" w:fill="F3F3F3"/>
            <w:vAlign w:val="center"/>
          </w:tcPr>
          <w:p w:rsidR="00F82CD7" w:rsidRPr="00DE11D7" w:rsidRDefault="00F82CD7" w:rsidP="0071115B">
            <w:pPr>
              <w:jc w:val="center"/>
              <w:rPr>
                <w:rFonts w:ascii="標楷體" w:eastAsia="標楷體" w:hAnsi="標楷體"/>
                <w:sz w:val="26"/>
                <w:szCs w:val="26"/>
              </w:rPr>
            </w:pPr>
          </w:p>
        </w:tc>
        <w:tc>
          <w:tcPr>
            <w:tcW w:w="2126" w:type="dxa"/>
            <w:vMerge/>
            <w:shd w:val="clear" w:color="auto" w:fill="F3F3F3"/>
            <w:vAlign w:val="center"/>
          </w:tcPr>
          <w:p w:rsidR="00F82CD7" w:rsidRPr="00DE11D7" w:rsidRDefault="00F82CD7" w:rsidP="0071115B">
            <w:pPr>
              <w:jc w:val="center"/>
              <w:rPr>
                <w:rFonts w:ascii="標楷體" w:eastAsia="標楷體" w:hAnsi="標楷體"/>
                <w:sz w:val="26"/>
                <w:szCs w:val="26"/>
              </w:rPr>
            </w:pPr>
          </w:p>
        </w:tc>
        <w:tc>
          <w:tcPr>
            <w:tcW w:w="2694" w:type="dxa"/>
            <w:vMerge/>
            <w:shd w:val="clear" w:color="auto" w:fill="F3F3F3"/>
            <w:vAlign w:val="center"/>
          </w:tcPr>
          <w:p w:rsidR="00F82CD7" w:rsidRPr="00DE11D7" w:rsidRDefault="00F82CD7" w:rsidP="0071115B">
            <w:pPr>
              <w:jc w:val="center"/>
              <w:rPr>
                <w:rFonts w:ascii="標楷體" w:eastAsia="標楷體" w:hAnsi="標楷體"/>
                <w:sz w:val="26"/>
                <w:szCs w:val="26"/>
              </w:rPr>
            </w:pP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第一週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壹、視覺萬花筒</w:t>
            </w:r>
          </w:p>
          <w:p w:rsidR="00F82CD7" w:rsidRPr="0002605F" w:rsidRDefault="00F82CD7" w:rsidP="0071115B">
            <w:pPr>
              <w:spacing w:line="260" w:lineRule="exact"/>
              <w:jc w:val="center"/>
              <w:rPr>
                <w:rFonts w:eastAsiaTheme="minorEastAsia"/>
                <w:bCs/>
                <w:sz w:val="20"/>
                <w:szCs w:val="20"/>
              </w:rPr>
            </w:pPr>
            <w:r w:rsidRPr="0002605F">
              <w:rPr>
                <w:rFonts w:ascii="標楷體" w:eastAsia="標楷體" w:hAnsi="標楷體" w:cs="新細明體" w:hint="eastAsia"/>
                <w:bCs/>
                <w:color w:val="000000"/>
                <w:sz w:val="26"/>
                <w:szCs w:val="20"/>
              </w:rPr>
              <w:t>一、藝術瑰寶</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猜猜看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教師引導學生參閱課本圖文。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教師提問：「法國羅浮宮的一間展覽室裡，有人拿手機、有人拿相機，是什麼藝術</w:t>
            </w:r>
            <w:r w:rsidRPr="0002605F">
              <w:rPr>
                <w:rFonts w:ascii="標楷體" w:eastAsia="標楷體" w:hAnsi="標楷體" w:cs="新細明體" w:hint="eastAsia"/>
                <w:snapToGrid w:val="0"/>
                <w:color w:val="000000"/>
                <w:sz w:val="26"/>
                <w:szCs w:val="20"/>
              </w:rPr>
              <w:t>作品</w:t>
            </w:r>
            <w:r w:rsidRPr="0002605F">
              <w:rPr>
                <w:rFonts w:ascii="標楷體" w:eastAsia="標楷體" w:hAnsi="標楷體" w:cs="新細明體" w:hint="eastAsia"/>
                <w:color w:val="000000"/>
                <w:sz w:val="26"/>
                <w:szCs w:val="20"/>
              </w:rPr>
              <w:t>這麼吸引人呢？猜猜看。」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介紹瑰寶</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教師詢問：「你在哪裡有看過令你印象深刻的藝術</w:t>
            </w:r>
            <w:r w:rsidRPr="0002605F">
              <w:rPr>
                <w:rFonts w:ascii="標楷體" w:eastAsia="標楷體" w:hAnsi="標楷體" w:cs="新細明體" w:hint="eastAsia"/>
                <w:snapToGrid w:val="0"/>
                <w:color w:val="000000"/>
                <w:sz w:val="26"/>
                <w:szCs w:val="20"/>
              </w:rPr>
              <w:t>作品</w:t>
            </w:r>
            <w:r w:rsidRPr="0002605F">
              <w:rPr>
                <w:rFonts w:ascii="標楷體" w:eastAsia="標楷體" w:hAnsi="標楷體" w:cs="新細明體" w:hint="eastAsia"/>
                <w:color w:val="000000"/>
                <w:sz w:val="26"/>
                <w:szCs w:val="20"/>
              </w:rPr>
              <w:t>呢？說出來，分享給大家知道。」</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2學生自由發表。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教師詢問：「你覺得誰的介紹令你印象最深刻？為什麼？」</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教師鼓勵學生回答。</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教師總結：「大家的發表與分享參觀藝術</w:t>
            </w:r>
            <w:r w:rsidRPr="0002605F">
              <w:rPr>
                <w:rFonts w:ascii="標楷體" w:eastAsia="標楷體" w:hAnsi="標楷體" w:cs="新細明體" w:hint="eastAsia"/>
                <w:snapToGrid w:val="0"/>
                <w:color w:val="000000"/>
                <w:sz w:val="26"/>
                <w:szCs w:val="20"/>
              </w:rPr>
              <w:t>作品</w:t>
            </w:r>
            <w:r w:rsidRPr="0002605F">
              <w:rPr>
                <w:rFonts w:ascii="標楷體" w:eastAsia="標楷體" w:hAnsi="標楷體" w:cs="新細明體" w:hint="eastAsia"/>
                <w:color w:val="000000"/>
                <w:sz w:val="26"/>
                <w:szCs w:val="20"/>
              </w:rPr>
              <w:t>的經驗都很棒！」</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口語評量：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1能說得出羅浮宮的展覽室裡，大家拍的是什麼藝術瑰寶？</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2能分享令自己印象深刻的藝術</w:t>
            </w:r>
            <w:r w:rsidRPr="0002605F">
              <w:rPr>
                <w:rFonts w:ascii="標楷體" w:eastAsia="標楷體" w:hAnsi="標楷體" w:cs="新細明體" w:hint="eastAsia"/>
                <w:snapToGrid w:val="0"/>
                <w:color w:val="000000"/>
                <w:sz w:val="26"/>
                <w:szCs w:val="20"/>
              </w:rPr>
              <w:t>作品</w:t>
            </w:r>
            <w:r w:rsidRPr="0002605F">
              <w:rPr>
                <w:rFonts w:ascii="標楷體" w:eastAsia="標楷體" w:hAnsi="標楷體" w:cs="新細明體" w:hint="eastAsia"/>
                <w:color w:val="000000"/>
                <w:sz w:val="26"/>
                <w:szCs w:val="20"/>
              </w:rPr>
              <w:t>。</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【國際教育】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國E1 了解我國與世界其他國家的文化特質。</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第一週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一、變化萬千的劇場</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劇場的起源【思考與探索】</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一、教師引導學生參閱扉頁內容。</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二、教師引導學生閱覽扉頁內容及插圖。</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三、教師提問：「觀察扉頁中的圖片，你/妳看見了什麼？」</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四、學生自由回答。</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五、教師說明：表演需要演出的場地，而所謂的劇場不只是一個特定的地點，而是對所有戲劇表演發生的地點和空間的通稱。</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六、教師請同學瀏覽課程【變化萬千的劇場】頁面並提問：「同學們知道劇場是怎樣源起的嗎？」</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七、學生自由發表。</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八、教師提問：「為什麼希臘劇場要傍山而建呢？觀眾席又為什麼要呈半圓形而且座落在山坡上呢？」</w:t>
            </w:r>
          </w:p>
          <w:p w:rsidR="00F82CD7" w:rsidRPr="0002605F" w:rsidRDefault="00F82CD7" w:rsidP="0071115B">
            <w:pPr>
              <w:spacing w:line="260" w:lineRule="exact"/>
              <w:rPr>
                <w:rFonts w:eastAsiaTheme="minorEastAsia"/>
                <w:snapToGrid w:val="0"/>
                <w:szCs w:val="20"/>
              </w:rPr>
            </w:pPr>
            <w:r w:rsidRPr="0002605F">
              <w:rPr>
                <w:rFonts w:ascii="標楷體" w:eastAsia="標楷體" w:hAnsi="標楷體" w:cs="新細明體" w:hint="eastAsia"/>
                <w:snapToGrid w:val="0"/>
                <w:color w:val="000000"/>
                <w:sz w:val="26"/>
                <w:szCs w:val="20"/>
              </w:rPr>
              <w:t>九、學生自由發表。【參考答案：現在看見的眾多劇場遺蹟，一致以山坡作基座，沿山坡而上，觀眾席作半圓狀，是為了讓所有觀眾都能看得清楚，而座位傾斜度約26度，則是和場中的音效有關，據說就連在最高山頂位置的觀眾，也能清楚聽到臺上演員的聲音。另外，一排排堅硬的大理石座位，除了能有效反射及放大場中的音波達到擴音的效果外，同時還能吸走觀眾低聲交談的嗡嗡聲，達到完美的聲音效果。】</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觀察評量／能認識最早的劇場建築</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【品德教育】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品E3 溝通合作與和諧人際關係。</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第一週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一、看見音樂</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藝-E-A1 參與藝術活動，探索生活美感。</w:t>
            </w:r>
          </w:p>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一、第五號交響曲《命運》第一樂章</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教師師播放貝多芬第五號交響曲《命運》第一樂章，請同學們一邊跟著樂譜、一邊欣賞聆聽曲調。</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教師提問這首樂曲給的感覺是什麼。</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教師引導再聽一次：「，對照音樂力度大小與圖式的關係嗎，說說看，力度大小怎麼用圖像或肢體呈現。」</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引導學生觀察課本譜例1、2下方的圖象，並說明以顏色的深淺對比來呈現力度的相異之處。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二、音樂中風格的對比</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教師再次播放貝多芬第五號交響曲《命運》第一樂章，在第一主題用手指頭比1，音樂進行到第二主題時用手指比2；引導學生柔與剛的對比。</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教師說明：古典音樂交響曲的第一樂章，通常會有既定的曲式，且會有兩個風格相異的主題。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在貝多芬的《命運》交響曲中，第一、二主題也是不同的風格的對比呈現，第一主題為剛、第二主題是柔，兩個對比可用不同質感的線條來呈現。</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教師引導提問：「還有什麼方法可以用圖像呈現力度「強、弱」和風格「剛、柔」的對比？」</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教師說明何謂音樂聆聽地圖：又稱為音畫，從音畫中，我們可以藉著圖像去理解音樂中的特徵與變化，視覺和聽覺相輔相成，使音樂欣賞更加深印象。</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三、音樂中的漸強漸弱</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教師請學生查看樂曲〈種稻〉中有關力度的符號。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教師播放或彈奏此曲，請學生打拍子，必須搭配樂譜上的力度變化。</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演唱歌曲，留意力度變化。</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請以樂句為單位，練習用漸強或漸弱來演唱，並且判斷何者較為適合。</w:t>
            </w:r>
          </w:p>
        </w:tc>
        <w:tc>
          <w:tcPr>
            <w:tcW w:w="2126" w:type="dxa"/>
            <w:vAlign w:val="center"/>
          </w:tcPr>
          <w:p w:rsidR="00F82CD7" w:rsidRPr="0002605F" w:rsidRDefault="00F82CD7" w:rsidP="0071115B">
            <w:pPr>
              <w:spacing w:line="260" w:lineRule="exact"/>
              <w:rPr>
                <w:rFonts w:eastAsiaTheme="minorEastAsia"/>
                <w:sz w:val="20"/>
                <w:szCs w:val="20"/>
              </w:rPr>
            </w:pPr>
            <w:r w:rsidRPr="00BD3707">
              <w:rPr>
                <w:rFonts w:ascii="標楷體" w:eastAsia="標楷體" w:hAnsi="標楷體" w:cs="新細明體" w:hint="eastAsia"/>
                <w:color w:val="000000"/>
                <w:sz w:val="26"/>
                <w:szCs w:val="20"/>
              </w:rPr>
              <w:t>實作評量：觀察學生在指導下用手勢、動作、肢體語言等方式模擬音樂中的節奏、力度和風格變化，評估其對音樂表現的理解和表達能力。</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【性別平等教育】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性E2 覺知身體意象對身心的影響。</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第二週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壹、視覺萬花筒</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一、藝術瑰寶</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藝-E-B2 識讀科技資訊與媒體的特質及其與藝術的關係。</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引起動機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教師提問：「臺灣的美術館或博物館，你去過哪幾間？」</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引導學生自由發表。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分享活動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教師提問：「你去過的美術館有什麼特色？」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教師提問：「你會用搜尋引擎查詢去過的美術館嗎？」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學生利用搜尋引擎查詢與探索去過的或是沒去過的美術館。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請學生與大家進行簡短的經驗分享。</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總結︰「美術館或博物館保存、展示藝術作品，通常是以視覺藝術為中心。最常見的展示品是繪畫，但雕塑、攝影作品、插畫、裝置藝術，以及工藝美術作品也可能會被展示。美術館有時也會用作舉辦其他類型的藝術活動，例如音樂會或詩歌朗誦會等。此外美術館通常也兼具推廣與文化相關的教育、研究等功能。」</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口語評量：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1能分享自己去過哪些美術館。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2能說出哪些美術館有什麼特色。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實作評量：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能利用資訊科技搜尋去過的或是沒去過的美術館。</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【資訊教育】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資E9 利用資訊科技分享學習資源與心得。</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第二週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一、變化萬千的劇場</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活動一：劇場形式的演變【希臘時期劇場】</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一、教師引導學生參閱課本內容及插圖。</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二、教師提問：「觀察課文中的圖片，你/妳看見了什麼？」</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三、學生自由回答。</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四、教師講解劇場的演變歷程-希臘劇場。</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（請見參考資料二、劇場的演變：【古希臘Dionysus劇場建造】）</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五、教師說明希臘時期劇場：劇場的表面是岩石崎嶇不平的，建在丘陵側面，土地柔軟，利用石頭做成的長條座位排列，劇場裏的景屋與觀眾席是分離的建築。依著半圓形的劇場，階梯式的座位一階接著一階，表面以大理石鋪成。</w:t>
            </w:r>
          </w:p>
          <w:p w:rsidR="00F82CD7" w:rsidRPr="0002605F" w:rsidRDefault="00F82CD7" w:rsidP="0071115B">
            <w:pPr>
              <w:spacing w:line="260" w:lineRule="exact"/>
              <w:rPr>
                <w:rFonts w:eastAsiaTheme="minorEastAsia"/>
                <w:snapToGrid w:val="0"/>
                <w:sz w:val="20"/>
                <w:szCs w:val="20"/>
              </w:rPr>
            </w:pP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活動二：劇場形式的演變【羅馬時期劇場】</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一、教師引導學生參閱課本內容及插圖。</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二、教師提問：「觀察課文中的圖片，你/妳看見了什麼？」</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三、學生自由回答。</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四、教師講解劇場的演變歷程-羅馬劇場。</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五、教師說明羅馬時期劇場：羅馬劇場建在平地上，不像希臘劇場利用山坡的斜度作為觀眾席，其舞臺的高度與觀眾席相同並連接在一起，隨著帝國權勢的擴張，劇場建築也隨之發展，尤其是舞臺本身與景屋的建築；羅馬劇場裏，舞臺是緊連著舞蹈場的一塊狹長型平面，高出舞蹈場五呎左右。</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六、教師說明【希臘化羅馬劇場】也有些羅馬式劇場採用希臘劇場依斜坡山勢建立觀眾席的形態，形成兩種劇場建築風格混合，後人稱為希臘化羅馬劇場。</w:t>
            </w:r>
          </w:p>
        </w:tc>
        <w:tc>
          <w:tcPr>
            <w:tcW w:w="2126" w:type="dxa"/>
            <w:vAlign w:val="center"/>
          </w:tcPr>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口語評量／能說出希臘時期劇場的特色。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snapToGrid w:val="0"/>
                <w:color w:val="000000"/>
                <w:sz w:val="26"/>
                <w:szCs w:val="20"/>
              </w:rPr>
              <w:t>口語評量／能說出羅馬時期劇場的特色。</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【多元文化教育】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snapToGrid w:val="0"/>
                <w:color w:val="000000"/>
                <w:sz w:val="26"/>
                <w:szCs w:val="20"/>
              </w:rPr>
              <w:t>多E3 認識不同的文化概念，如族群、階級、性別、宗教等。</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第二週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一、看見音樂</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藝-E-A2 認識設計思考，理解藝術實踐的意義。</w:t>
            </w:r>
          </w:p>
          <w:p w:rsidR="00F82CD7" w:rsidRDefault="00F82CD7" w:rsidP="0071115B">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一、欣賞布爾格繆勒〈貴婦人騎馬〉</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教師請同學們說出本曲速度、拍號等資訊，在聆聽之前先用手指著音畫圖像、跟著樂句起伏移動手指的高低，試著哼唱看看，不必依照完全正確的音高，有大致方向的哼唱即可。</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教師可指著圖像提問：「請問為什麼這裡要這樣唱？你是根據什麼線索？高低？還是點線？」</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聆聽樂曲：「請仔細聆聽音樂並一邊觀察音畫，留意音跟音之間的連接關係。音的連接和音畫有什麼關係？」</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教師提問：「除了圖像，你是否能聆聽音樂並用肢體表現出斷奏和圓滑奏？如：握拳表示斷奏、牽手代表圓滑奏等等。」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教師請學生試著不看音畫，純聽音樂，一邊聆聽一邊以肢體動作呈現斷奏與圓滑奏。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二、認識音樂家布爾格繆勒</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教師介紹布爾格繆勒：德國作曲家、鋼琴家。</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布爾格繆勒最著名的作品為鋼琴教本「25首練習曲」（作品編號100），每一首都是為了鋼琴初學者設計的教材，樂曲大多帶有貼近生活經驗的標題，相當受到歡迎。</w:t>
            </w:r>
          </w:p>
        </w:tc>
        <w:tc>
          <w:tcPr>
            <w:tcW w:w="2126" w:type="dxa"/>
            <w:vAlign w:val="center"/>
          </w:tcPr>
          <w:p w:rsidR="00F82CD7" w:rsidRPr="0002605F" w:rsidRDefault="00F82CD7" w:rsidP="0071115B">
            <w:pPr>
              <w:spacing w:line="260" w:lineRule="exact"/>
              <w:rPr>
                <w:rFonts w:eastAsiaTheme="minorEastAsia"/>
                <w:sz w:val="20"/>
                <w:szCs w:val="20"/>
              </w:rPr>
            </w:pPr>
            <w:r w:rsidRPr="00BD3707">
              <w:rPr>
                <w:rFonts w:ascii="標楷體" w:eastAsia="標楷體" w:hAnsi="標楷體" w:cs="新細明體" w:hint="eastAsia"/>
                <w:color w:val="000000"/>
                <w:sz w:val="26"/>
                <w:szCs w:val="20"/>
              </w:rPr>
              <w:t>實作評量：觀察學生以手勢、肢體動作等方式模擬音樂中的節奏、音樂元素的表現，評估其對音樂表達的理解和實作能力。</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【性別平等教育】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性E2 覺知身體意象對身心的影響。</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第三週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壹、視覺萬花筒</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一、藝術瑰寶</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藝-E-B2 識讀科技資訊與媒體的特質及其與藝術的關係。</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欣賞與探索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教師學生參閱課本圖例，教師提問︰ 「美術館或博物館的功能是什麼？」請學生共同討論後發表意見。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2教師說明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a美術館或是博物館這些地方收藏了許多藝術珍品，而這些藝術品以其獨特的形式，聯繫著歷史的文化與風格，引領著我們進入觀看並思考。</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b美術館或博物館除了保存藝術品之外，也提供良好的展覽空間與導覽服務，使得參觀者可以直接與這些藝術品近距離接觸與對話，這是在其他媒體、書籍上無法感受到的。</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c藝術作品需要一個適合的地方，嚴格控制溫度、溼度及不受汙染的環境，才能永久保存；像臺北國立故宮博物院、法國羅浮宮、英國大英博物館就是為了保存藝術瑰寶而設立的。</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d有些藝術品是採用就地保存的方式典藏與展覽，如此不但可避免移動所造成的損壞，也讓觀賞者可以直接感受到這些藝術品與時空環境的關係，如中國徐州的漢兵馬俑博物館，兵馬俑博物館的陳列室，讓人了解到藝術與人類文化精髓的緊密關係。</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e大部分的博物館和美術館收藏的瑰寶數量會多於展示空間能展出的數量，因此無法展出的作品會收藏在專屬的保管室中，成為「館藏」。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f臺北國立故宮博物院有專職導覽人員，帶領大家更深入認識院藏文物。</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教師提問：「你還知道還有什麼地方，也和大英博物館與故宮博物院同樣的適合保存藝術瑰寶呢？」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a教師鼓勵學生回答。</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b教師總結。</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口語評量：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1能說得出為何有些藝術瑰寶需要一個嚴格控管溫度、溼度及不受污染的環境。</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2能說得出國外人士來臺灣，為何都想去故宮欣賞故宮的館藏。</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【國際教育】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國E1 了解我國與世界其他國家的文化特質。</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第三週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一、變化萬千的劇場</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活動三：劇場形式的演變【中古世紀時期劇場】</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一、教師引導學生參閱課本內容及插圖。</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二、教師提問：「觀察課文中的圖片，你/妳看見了什麼？」</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三、學生自由回答。</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四、教師講解劇場的演變歷程-中古世紀時期劇場。（請見參考資料二、劇場的演變：【中世紀的教會戲劇】）</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五、教師說明中世紀的教會戲劇：羅馬戲劇後期的發展越來越戲謔，在教會眼中無異是敗壞社會風俗，因此第六世紀到第十世紀期間，教會下令禁止戲劇活動。教會的戲劇表演使用的舞臺就在教堂裡面。直到十三世紀戲劇的演出從教堂移至戶外，劇場通常在教堂或戶外平臺及活動馬車上進行演出。</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（一）教堂外的固定式舞臺：戲劇中所有地點，以象徵性的舞臺佈景在舞臺上一列排開，演員與觀眾成面對面的關係。這種以多景點同臺呈現的舞臺，可以說是中心式舞臺的原型。</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（二）活動馬車（Pageant Wagon）：是中古世紀戲劇的特色，用來演出具宗教儀式的連環劇，每部馬車負責連環劇中的一齣短劇，在特定地點停下演出，演完再到下一個地點，觀眾在固定地點即可完整欣賞完一齣戲劇表演。</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六、教師提問：中古世紀的劇場為什麼要在教堂或戶外平臺及活動馬車上演出呢?可能的原因為何?和臺灣廟會的戲劇活動有何不同呢?</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七、學生自由發表。【參考答案：羅馬戲劇後期的發展越來越戲謔，在教會眼中無異是敗壞社會風俗，所以第六世紀到第十世紀期間，教會下令禁止戲劇活動。因此，我們可以說中古世紀時期可以稱為是戲劇的黑暗時期，直至十世紀末期～十三世紀時，當演出逐漸成為宣揚教義的工具之後，才能在教堂外圍或廣場於教會人員監督控制下演出各種聖經故事。</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相異點：中古世紀的劇場多在宣揚基督教義；臺灣的廟會多為酬神活動，酬神戲又會因為不同的活動而衍伸不同的劇種，例如：廟會戲、節令戲、喜慶戲等，如今最常見的莫過於在各宮廟活動所表演的廟會劇，大多在眾神明誕辰的時候演出。</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snapToGrid w:val="0"/>
                <w:color w:val="000000"/>
                <w:sz w:val="26"/>
                <w:szCs w:val="20"/>
              </w:rPr>
              <w:t>相同點：均為勸人為善、都在戶外進行表演、都在車上或搭臺表演。】</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snapToGrid w:val="0"/>
                <w:color w:val="000000"/>
                <w:sz w:val="26"/>
                <w:szCs w:val="20"/>
              </w:rPr>
              <w:t>口語評量／能說出中古世紀時期劇場的特色。</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【多元文化教育】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snapToGrid w:val="0"/>
                <w:color w:val="000000"/>
                <w:sz w:val="26"/>
                <w:szCs w:val="20"/>
              </w:rPr>
              <w:t>多E3 認識不同的文化概念，如族群、階級、性別、宗教等。</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第三週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一、看見音樂</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藝-E-B1 理解藝術符號，以表達情意觀點。</w:t>
            </w:r>
          </w:p>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一、運音法的複習</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複習圓滑線的意義。</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說明斷音的寫法及其意義，和演唱（奏）技巧（唱、奏時要輕巧而有彈性）。</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斷音：指音的時值比譜上所呈現的更短，而減少的部分不出聲。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4練習演唱課本中的譜例。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二、歌曲教唱〈踏雪尋梅〉</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教師彈奏或播放 〈踏雪尋梅〉的音樂。學生視譜或寫譜，並聆聽曲調。</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請同學們說出本曲速度、拍號、並視唱唱名。</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教師介紹下加二間的B音，與下加二線的A音。並請學生找出〈踏雪尋梅〉歌曲中共出現幾個下加二線的A音（共兩個）。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教師帶著學生，依照節奏念一次歌詞，並將有十六分音符或有附點音符之處念熟。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教師教唱歌曲，教師範唱一句、學生跟著唱一句。</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請同學們一起演唱歌曲。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 演唱歌曲，並注意樂曲中的斷音與圓滑音。</w:t>
            </w:r>
          </w:p>
        </w:tc>
        <w:tc>
          <w:tcPr>
            <w:tcW w:w="2126" w:type="dxa"/>
            <w:vAlign w:val="center"/>
          </w:tcPr>
          <w:p w:rsidR="00F82CD7" w:rsidRPr="0002605F" w:rsidRDefault="00F82CD7" w:rsidP="0071115B">
            <w:pPr>
              <w:spacing w:line="260" w:lineRule="exact"/>
              <w:rPr>
                <w:rFonts w:eastAsiaTheme="minorEastAsia"/>
                <w:sz w:val="20"/>
                <w:szCs w:val="20"/>
              </w:rPr>
            </w:pPr>
            <w:r w:rsidRPr="00BD3707">
              <w:rPr>
                <w:rFonts w:ascii="標楷體" w:eastAsia="標楷體" w:hAnsi="標楷體" w:cs="新細明體" w:hint="eastAsia"/>
                <w:color w:val="000000"/>
                <w:sz w:val="26"/>
                <w:szCs w:val="20"/>
              </w:rPr>
              <w:t>實作評量：觀察學生在演唱歌曲時的表現，包括聲音的清晰度、音準的準確性、節奏的穩定性等，評估其實際演唱能力。</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【環境教育】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環E2 覺知生物生命的美與價值，關懷動、植物的生命。</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第四週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壹、視覺萬花筒</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一、藝術瑰寶</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1教師引導學生參閱課本圖文。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教師提問：「你知道什麼是公共藝術嗎？」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教師提問︰「公共藝術的功能是什麼？」請學生共同討論後發表意見。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說明︰「公共藝術作品，希望能喚起大家對它們的注意與關心，每件公共藝術作品的風格、表現手法不盡相同，有的是表現當地文化特色，有的是改進市容景觀，除了美化環境的功能外，也被賦予傳達社會、文化訊息與提升藝術涵養的重任。」</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教師提問︰「吃鯡魚的人，你看到了什麼？」</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8 教師引導學生參閱課本圖例〈光之穹頂〉。</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9 教師提問︰「你看過這件作品嗎？你看到了什麼？」</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10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11教師引導學生參閱課本〈卡夫卡〉圖文。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12教師提問：「你發現什麼特別的地方嗎？你喜歡這樣的公共藝術嗎？你知道這個頭像會動嗎？」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14 教師提問：「你想，這樣的作品藝術家是想傳達什麼想法呢？」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15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16 教師指導學生在搜尋引擎上輸入：卡夫卡動態頭像裝置藝術，就可以看到頭像轉動的畫面。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17 教師引導學生參閱課本〈史特拉文斯基噴泉〉圖文。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18 教師提問：「你發現什麼特別的地方嗎？」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19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20 教師指導學生在搜尋引擎上輸入：「史特拉文斯基噴泉」，就可以看到有趣的畫面。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21 教師總結：「公共藝術可以用任意媒介創作，只要是放在公共空間、面向公眾開放的藝術作品。 公共藝術有三個公認的基本屬性和要素：公共性、藝術性、在地性。」</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口語評量：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能說出三件人物戶外藝術品，有什麼不同點。</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【國際教育】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國E1 了解我國與世界其他國家的文化特質。</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第四週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一、變化萬千的劇場</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活動一：劇場形式的演變【文藝復興時期劇場】</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一、教師引導學生參閱課本內容及插圖。</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二、教師提問：「觀察課文中的圖片，你/妳看見了什麼？」</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三、學生自由回答。</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四、教師講解劇場的演變歷程-文藝復興時期劇場。（請見參考資料二、劇場的演變：【文藝復興時期義大利劇院】）</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五、教師說明文藝復興時期義大利劇院：文藝復興時期的義大利，戲劇舞臺的發展基礎建立在維蘇維斯的「建築學」（西元前一世紀著作，希臘與羅馬劇場建築）、以及當代對透視法的熱衷。十六世紀時的佈景是立體化的，不太可能換景，大約十七世紀時，佈景改為平面式之後，換景就變成家常便飯的事了。一六一八年，第一個設置永久性舞臺畫框的劇場、現代劇場的始祖－「法爾納斯劇場」（the Teatro Farnese）竣工。法爾納斯劇場的舞臺特色－永久性舞臺畫框，是劇場史上的一大革新創舉，它具備了相當重要的兩大功能：一是遮斷觀眾視線、集中觀眾的注意力；另一是遮蔽換景時的種種設置與舞臺以外的空間。</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六、教師說明文藝復興時期英國劇院：英國伊莉莎白一世時代的劇院有兩種建築，一種是露天劇場（又稱「公共劇院」）、一種是室內廳堂（「私人劇場」）。對觀眾來說，兩者都屬於公共劇院，照樣要付費的，只不過室內廳堂的規模比較小、入場費較高、相對的觀眾水準也高。</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snapToGrid w:val="0"/>
                <w:color w:val="000000"/>
                <w:sz w:val="26"/>
                <w:szCs w:val="20"/>
              </w:rPr>
              <w:t>觀察評量／能說出文藝復興時期劇場的特色。</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【多元文化教育】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snapToGrid w:val="0"/>
                <w:color w:val="000000"/>
                <w:sz w:val="26"/>
                <w:szCs w:val="20"/>
              </w:rPr>
              <w:t>多E3 認識不同的文化概念，如族群、階級、性別、宗教等。</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第四週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一、看見音樂</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藝-E-A2 認識設計思考，理解藝術實踐的意義。</w:t>
            </w:r>
          </w:p>
          <w:p w:rsidR="00F82CD7" w:rsidRDefault="00F82CD7" w:rsidP="0071115B">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一、認識D大調音階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教師複習大音階音階構造：全─全─半─全─全─全─半。</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2以D為主音，找出D大調音階。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教師分別彈F、升F、C、升C，請學生聽清楚半音的上行和下行。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演唱D大調音階固定唱名。</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演唱D大調音階首調唱名。</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用音名演唱音階。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 唱熟譜例，再填入唱名：英文或注音皆可。</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二、魔笛時間</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以直笛習奏升Fa音、升Do音指法。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吹奏D大調上行音階與下行音階。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吹奏D大調樂曲〈卡農〉。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教師示範吹奏樂曲〈卡農〉給學生聆聽。</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教師吹奏沒有升Fa音、升Do音的〈卡農〉給學生聆聽。</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請學生比較兩者差異（沒有升Fa、升Do的〈卡農〉音樂聽起來有誤），藉而提醒學生唱奏樂譜時，一定要先注意音樂是哪一種調性。</w:t>
            </w:r>
          </w:p>
        </w:tc>
        <w:tc>
          <w:tcPr>
            <w:tcW w:w="2126" w:type="dxa"/>
            <w:vAlign w:val="center"/>
          </w:tcPr>
          <w:p w:rsidR="00F82CD7" w:rsidRPr="0002605F" w:rsidRDefault="00F82CD7" w:rsidP="0071115B">
            <w:pPr>
              <w:spacing w:line="260" w:lineRule="exact"/>
              <w:rPr>
                <w:rFonts w:eastAsiaTheme="minorEastAsia"/>
                <w:sz w:val="20"/>
                <w:szCs w:val="20"/>
              </w:rPr>
            </w:pPr>
            <w:r w:rsidRPr="0092193D">
              <w:rPr>
                <w:rFonts w:ascii="標楷體" w:eastAsia="標楷體" w:hAnsi="標楷體" w:cs="新細明體" w:hint="eastAsia"/>
                <w:color w:val="000000"/>
                <w:sz w:val="26"/>
                <w:szCs w:val="20"/>
              </w:rPr>
              <w:t>實作評量：檢視學生是否能分辨〈卡農〉有無升Fa、升Do時的聲音差異，並說出原因。</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【國際教育】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國E5 發展學習不同文化的意願。</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第五週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壹、視覺萬花筒</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一、藝術瑰寶</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F82CD7" w:rsidRDefault="00F82CD7" w:rsidP="0071115B">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1教師引導學生參閱課本圖文。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教師提問：「欣賞了不同的藝術作品，如果你是藝術家，你想創作什麼樣的藝術品呢？如果作品能動起來，會展現什麼視覺效果呢？」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教師提問：「你已經想好要如何進行製作了嗎？」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4開始進行製作。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教師巡視，給予相關的指導，適時介入。</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6完成後，請大家一起欣賞。</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 教師指導學生想一想，轉動紙盒讓圖案呈現各種組合，或是把大家的作品集合在一起展示，會有什麼不同的感受呢?</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實作評量：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能與人合作設計出不同的公共藝術作品並能呈現出作品想要表達的意涵。</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【品德教育】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品E3 溝通合作與和諧人際關係。</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第五週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一、變化萬千的劇場</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活動二：劇場形式的演變【現代劇場】</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一、教師引導學生參閱課本內容及插圖。</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二、教師提問：「觀察課文中的圖片，你/妳看見了什麼？」</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三、學生自由回答。</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四、教師講解劇場的演變歷程-現代劇場。</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五、教師說明近代劇場：十九世紀的劇場蔓延著「浪漫主義」新風潮。浪漫主義成 績最可觀的地方在德國，極富盛名的劇作家是歌德（J o h a n Wolfgang von Goethe）與席勒（Friedrich von Schiller），深受後起的浪漫主義者推崇。十九世紀的舞臺發展是劇場的大轉變，劇場的整體轉變以舞臺佈景、燈光運用等最明顯，1820年起，煤氣燈取代用蠟燭、油燈成為劇場主要照明，促此舞臺設計有所突破；1880年電力發明後，舞臺燈光邁向現代化。十九世紀的劇場有相當重大的發明與進展，包括燈光、布景、舞臺，以及劇本創作意識，這些都成為現代劇場的重要基礎。</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六、教師說明現代劇場：現代劇場有着種種的風格和流派，如實驗劇場和跨（多）媒體劇場等，它們雖擁有不同的建築風格與迥異的外觀，但是呈現當代文化的集合，傳承當代藝術的使命卻是永遠不變的。</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snapToGrid w:val="0"/>
                <w:color w:val="000000"/>
                <w:sz w:val="26"/>
                <w:szCs w:val="20"/>
              </w:rPr>
              <w:t>觀察評量／能說出文藝復興時期劇場的特色。</w:t>
            </w:r>
          </w:p>
        </w:tc>
        <w:tc>
          <w:tcPr>
            <w:tcW w:w="2694" w:type="dxa"/>
            <w:vAlign w:val="center"/>
          </w:tcPr>
          <w:p w:rsidR="00F82CD7" w:rsidRPr="0002605F" w:rsidRDefault="00F82CD7" w:rsidP="0071115B">
            <w:pPr>
              <w:spacing w:line="260" w:lineRule="exact"/>
              <w:rPr>
                <w:rFonts w:eastAsiaTheme="minorEastAsia"/>
                <w:b/>
                <w:snapToGrid w:val="0"/>
                <w:sz w:val="20"/>
                <w:szCs w:val="20"/>
              </w:rPr>
            </w:pPr>
            <w:r w:rsidRPr="0002605F">
              <w:rPr>
                <w:rFonts w:ascii="標楷體" w:eastAsia="標楷體" w:hAnsi="標楷體" w:cs="新細明體" w:hint="eastAsia"/>
                <w:b/>
                <w:snapToGrid w:val="0"/>
                <w:color w:val="000000"/>
                <w:sz w:val="26"/>
                <w:szCs w:val="20"/>
              </w:rPr>
              <w:t>【多元文化教育】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snapToGrid w:val="0"/>
                <w:color w:val="000000"/>
                <w:sz w:val="26"/>
                <w:szCs w:val="20"/>
              </w:rPr>
              <w:t>多E3 認識不同的文化概念，如族群、階級、性別、宗教等。</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第五週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一、看見音樂</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藝-E-A2 認識設計思考，理解藝術實踐的意義。</w:t>
            </w:r>
          </w:p>
          <w:p w:rsidR="00F82CD7" w:rsidRDefault="00F82CD7" w:rsidP="0071115B">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一、引起動機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教師提問：「你有聽過〈哈利路亞〉這一個詞嗎？」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教師解釋哈利路亞。</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欣賞韓德爾《彌賽亞》</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二、〈哈利路亞〉大合唱</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請同學們說出本曲速度、拍號。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教師可帶著學生，唱出此曲的固定調唱名，並一邊視譜、觀察音畫圖形。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教師提問：「你是否有聽到類似輪廓的樂句？他們的音畫是什麼樣貌？」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教師可以依據音的元素給與指引：高低、長短、樂句與樂句之間的關係是否有重複、樂句之間的關係是否相同、相似或相異。</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教師引導學生：「請你哼唱這四組音畫圖形的曲調，一邊哼唱、一邊用手勢比劃出高低起伏。」再聽一次〈哈利路亞〉，同時用手勢或肢體比劃出音的高低。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三、〈哈利路亞〉演唱的練習</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教師引導學生演唱樂譜曲調的唱名，再唱歌詞，練習第一部後再練習。</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教師將學生分為兩組，兩部合唱〈哈利路亞〉的兩個樂句。</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演唱熟練後，教師再播放原曲，請學生可以跟著演唱。</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歌詞「我們歡唱，一起歡唱」的「歡唱」2字，可以改成其他的詞。</w:t>
            </w:r>
          </w:p>
          <w:p w:rsidR="00F82CD7" w:rsidRPr="0002605F" w:rsidRDefault="00F82CD7" w:rsidP="0071115B">
            <w:pPr>
              <w:spacing w:line="260" w:lineRule="exact"/>
              <w:rPr>
                <w:rFonts w:eastAsiaTheme="minorEastAsia"/>
                <w:sz w:val="20"/>
                <w:szCs w:val="20"/>
              </w:rPr>
            </w:pP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四、認識音樂家韓德爾</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教師介紹德國音樂家：韓德爾的生平故事。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韓德爾創作音樂類型有歌劇、神劇及管弦樂作品，著名作品為《水上音樂》、《皇家煙火》和《彌賽亞》。</w:t>
            </w:r>
          </w:p>
        </w:tc>
        <w:tc>
          <w:tcPr>
            <w:tcW w:w="2126" w:type="dxa"/>
            <w:vAlign w:val="center"/>
          </w:tcPr>
          <w:p w:rsidR="00F82CD7" w:rsidRPr="0002605F" w:rsidRDefault="00F82CD7" w:rsidP="0071115B">
            <w:pPr>
              <w:spacing w:line="260" w:lineRule="exact"/>
              <w:rPr>
                <w:rFonts w:eastAsiaTheme="minorEastAsia"/>
                <w:sz w:val="20"/>
                <w:szCs w:val="20"/>
              </w:rPr>
            </w:pPr>
            <w:r w:rsidRPr="00BD3707">
              <w:rPr>
                <w:rFonts w:ascii="標楷體" w:eastAsia="標楷體" w:hAnsi="標楷體" w:cs="新細明體" w:hint="eastAsia"/>
                <w:color w:val="000000"/>
                <w:sz w:val="26"/>
                <w:szCs w:val="20"/>
              </w:rPr>
              <w:t>實作評量：觀察學生在學習〈哈利路亞〉大合唱的過程中的表現，包括固定唱名的準確性、對音畫圖形的理解、對音樂元素的運用以及肢體動作配合音樂的情況等。</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【國際教育】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國E5 發展學習不同文化的意願。</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第六週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壹、視覺萬花筒</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一、藝術瑰寶</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F82CD7" w:rsidRDefault="00F82CD7" w:rsidP="0071115B">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1教師引導學生參閱課本圖文。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教師提問：「欣賞了不同的藝術作品，如果你是藝術家，你想創作什麼樣的藝術品呢？如果作品能動起來，會展現什麼視覺效果呢？」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教師提問：「你已經想好要如何進行製作了嗎？」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4開始進行製作。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教師巡視，給予相關的指導，適時介入。</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6完成後，請大家一起欣賞。</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 教師指導學生想一想，轉動紙盒讓圖案呈現各種組合，或是把大家的作品集合在一起展示，會有什麼不同的感受呢?</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實作評量：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能與人合作設計出不同的公共藝術作品並能呈現出作品想要表達的意涵。</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【品德教育】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品E3 溝通合作與和諧人際關係。</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第六週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一、變化萬千的劇場</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活動一：劇場的空間【引導與探索】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一、教師引導學生參閱課文及圖片。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二、教師提問：「有去過劇場看戲劇演出的同學請舉手？」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三、學生自由舉手。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四、教師提問：「你們知道燈光控制室和音效控制室位於劇場的哪一區嗎？為什麼它們是幕後工作單位，但是卻位於前臺區呢？」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五、學生自由發表。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六、教師解釋：「燈光控制和音效控制雖然是幕後工作，但是為了要能全盤掌握舞臺上的氛圍及戲劇演出時燈光和音效精準的切換時間點，因此必須和觀眾的視、聽觀點同步進行，所以這兩個區域必須位於前臺區。」</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七、教師提問：「戲劇演出完畢時，通常會有觀眾衝上臺獻花或合照，這種舉動是合宜的嗎？」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八、學生自由發表。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九、教師說明：「一般觀眾由於對後臺不熟悉，對劇場裡的機電設備不瞭解，很可能因為擅闖而造成自身受傷或機電設備當機停擺，進而影響後續的演出。因此，在演出前後一般觀眾是被禁止進入後臺的。」</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十、教師提問：「劇場燈光除了照明的功能之外，更肩負起營造舞臺場景氣氛的重責大任，你知道劇場燈光的位置和功能嗎？」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十一、學生自由發表。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十二、教師總結。</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活動二：前臺迎賓區</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一、教師引導學生參閱課文及圖片。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二、教師提問：「你們知道劇場的前臺包括哪些部份嗎？」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三、學生自由發表。（參考答案：觀眾席、大廳、售票處、服務臺等，工作內容大多都和觀眾有直接的 接觸，希望能提供來賓一個舒適的觀劇環境。）</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四、教師繼續提問：「你們知道一齣戲的前臺有哪些工作人員嗎？」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五、學生自由發表。（參考答案：前臺經理、場佈人員、售票及票務人員、宣傳人員、公關人員、總務人員、帶位人員、志工人員等。）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六、教師提問：「你們知道這些工作人員的工作區域與職責嗎？」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七、學生自由發表。（參考答案：1.前臺經理：又稱為製作人或劇團經理，負責掌管行政部門可說是的運作，從前置作業的籌畫、製作期與演出期的推展，一直到善後期的整理，是推動劇組演出的核心人物。2.場佈人員：工作位置在劇院大廳，負責場地佈置工作。3.售票及票務人員：工作地點在劇團、 售票處或服務臺，負責處理票券所有的相關事務。4.宣傳人員：位於劇團或演出現場，負責一齣戲劇的行銷事務。5.公關人員：隸屬於劇團，負責劇團對外的發言及觀眾服務。6.總務人員：隸屬於劇團，負責演出場地的接洽、交通的運輸、演員及工作人員的食宿、突發事項的處理等。7.帶位及志工人員：工作地點在戲院大廳和觀眾席，負責驗票、帶位及處理其它前臺突發臨時狀況。</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八、教師總結。</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活動三：後臺工作區</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一、教師引導學生參閱課文及圖片。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二、教師提問：「你們知道一齣戲的幕後有哪些工作人員嗎？」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三、學生自由發表。（參考答案：舞臺監督、舞臺製作與執行、燈光執行、服裝製作與執行、化妝執行、道具製作與執行、音效製作與執行。）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四、教師提問：「你們知道這些工作人員的工作區域與職責嗎？」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學生自由發表。（參考答案：1.舞臺監督：右側舞臺舞監桌，負責掌管戲劇演出時，舞臺上一切事物的統籌者。2.舞臺製作與執行：布景工廠（製作部門）與舞臺兩側（執行部門），負責舞臺布景製作。3.燈光執行：燈光控制室，負責裝燈、調燈及演出時的燈光控制者。4.服裝製作與執行：服裝製作工作室或服裝租借公司（服裝製作）與演員妝室（執行部門）5.化妝執行：演員化妝室，負責幫演出人員上妝做造形。6.道具製作與執行：道具間（道具製作）和舞臺兩側（道具執行），負責上場演員的道具準備與遞送。7.音效製作與執行：錄音間（音效製作）和音效控制室（音效執行），負責戲劇的「音樂」與「效果音」的播放。</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六、教師提問：「舞臺上除了是演員的表演區之外，還有其它潛在的功能或用途嗎？」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七、學生自由發表。（參考答案：1.樂池：戲劇院舞臺最前緣是樂池，歌劇及芭蕾舞劇大多有樂隊現場伴奏，有些國劇或地方戲曲的文武場，也會放置在樂池裡。樂池可容納七十到八十人的樂團，如不用為樂池，也可升起做為舞臺的延伸。2.升降貨梯（舞臺）：升降貨梯是一種起重升降機械設備，它可以通過人工對控制系統的按鈕操作，完成貨物或布景、演員上下層的運輸。3.沿幕、燈具懸吊桿：懸吊系統位於舞臺正上方，是由許多吊桿與滑輪所組成，作用為換布景、吊燈具、吊掛舞臺特效機器（如雪花、碎紙片滾筒）之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八、教師總結。</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觀察評量／能認識劇場空間的組。</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【品德教育】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品E3 溝通合作與和諧人際關係。</w:t>
            </w:r>
          </w:p>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【生涯規劃教育】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涯E12 學習解決問題與做決定的能力。</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第六週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一、看見音樂</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藝-E-B1 理解藝術符號，以表達情意觀點。</w:t>
            </w:r>
          </w:p>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一、引起動機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教師引導：樂曲若透過圖形的詮釋，更能讓我們體會到音樂的內涵。</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二、聽音樂找圖像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教師分別撥放音樂，並請學生觀察圖片：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《動物狂歡節》──大象：像B圖音樂圖形呈現了「點」與「線條」的交織，並用圖形表現34拍「強．弱．弱」的韻律感、重量感和音高距離。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《動物狂歡節》──化石：像A圖。音樂圖形隨著樂曲呈現了音符的時值、高低的曲調，並表現木琴短促、往上跳躍的音色。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《動物狂歡節》──水族：像C圖音樂圖形隨樂曲呈現了節奏與音符時值（長短拍）關係，圖形（魚）除了呈現音高位置，更畫出魚在水中跳躍、悠游的線條。</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三、看圖創作音樂</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教師引導學生觀察課本上的四個圖形：「是否讓你的腦中浮現旋律。」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試著分析其中的線索，包含圖型大小、高低、形狀等；看著每個圖片試著唱出或發出聲響，再選擇一個圖形演唱簡單的曲調。</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分組討論完成任務：</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任務1：用肢體展現，搭配人聲或物品發出聲響。</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任務2：即興演唱曲調，或以樂器演奏。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和同學們彼此分享創作。「相同的圖像，能創作出相同的樂句嗎？為什麼？你最喜歡誰的作品？為什麼？」</w:t>
            </w:r>
          </w:p>
        </w:tc>
        <w:tc>
          <w:tcPr>
            <w:tcW w:w="2126" w:type="dxa"/>
            <w:vAlign w:val="center"/>
          </w:tcPr>
          <w:p w:rsidR="00F82CD7" w:rsidRPr="0002605F" w:rsidRDefault="00F82CD7" w:rsidP="0071115B">
            <w:pPr>
              <w:spacing w:line="260" w:lineRule="exact"/>
              <w:rPr>
                <w:rFonts w:eastAsiaTheme="minorEastAsia"/>
                <w:sz w:val="20"/>
                <w:szCs w:val="20"/>
              </w:rPr>
            </w:pPr>
            <w:r w:rsidRPr="00BD3707">
              <w:rPr>
                <w:rFonts w:ascii="標楷體" w:eastAsia="標楷體" w:hAnsi="標楷體" w:cs="新細明體" w:hint="eastAsia"/>
                <w:color w:val="000000"/>
                <w:sz w:val="26"/>
                <w:szCs w:val="20"/>
              </w:rPr>
              <w:t>表演：觀察學生在分享創作時的表現，包括自信、表達能力、與同學互動等。</w:t>
            </w:r>
          </w:p>
        </w:tc>
        <w:tc>
          <w:tcPr>
            <w:tcW w:w="2694" w:type="dxa"/>
            <w:vAlign w:val="center"/>
          </w:tcPr>
          <w:p w:rsidR="00F82CD7" w:rsidRPr="0002605F" w:rsidRDefault="00F82CD7" w:rsidP="0071115B">
            <w:pPr>
              <w:spacing w:line="260" w:lineRule="exact"/>
              <w:rPr>
                <w:rFonts w:eastAsiaTheme="minorEastAsia"/>
                <w:b/>
                <w:sz w:val="20"/>
                <w:szCs w:val="20"/>
              </w:rPr>
            </w:pPr>
            <w:bookmarkStart w:id="0" w:name="_Hlk159072970"/>
            <w:r w:rsidRPr="0002605F">
              <w:rPr>
                <w:rFonts w:ascii="標楷體" w:eastAsia="標楷體" w:hAnsi="標楷體" w:cs="新細明體" w:hint="eastAsia"/>
                <w:b/>
                <w:color w:val="000000"/>
                <w:sz w:val="26"/>
                <w:szCs w:val="20"/>
              </w:rPr>
              <w:t>【環境教育】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環E2 覺知生物生命的美與價值，關懷動、植物的生命。</w:t>
            </w:r>
            <w:bookmarkEnd w:id="0"/>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第七週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壹、視覺萬花筒</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一、藝術瑰寶</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F82CD7" w:rsidRDefault="00F82CD7" w:rsidP="0071115B">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1教師引導學生參閱課本圖文。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教師提問：「欣賞了不同的藝術作品，如果你是藝術家，你想創作什麼樣的藝術品呢？如果作品能動起來，會展現什麼視覺效果呢？」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教師提問：「你已經想好要如何進行製作了嗎？」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4開始進行製作。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教師巡視，給予相關的指導，適時介入。</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6完成後，請大家一起欣賞。</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 教師指導學生想一想，轉動紙盒讓圖案呈現各種組合，或是把大家的作品集合在一起展示，會有什麼不同的感受呢?</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實作評量：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能與人合作設計出不同的公共藝術作品並能呈現出作品想要表達的意涵。</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【品德教育】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品E3 溝通合作與和諧人際關係。</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第七週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一、變化萬千的劇場</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活動一、幕後工作時間軸</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一、教師引導學生閱讀課本及圖片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二、教師提問：「課本中的照片中所呈現的時間軸包含哪三個階段？」</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三、學生自由回答（演出前、演出中、演出後）。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教師說明：「俗話說『臺上一分鐘、臺下十年功』，一齣戲劇的產出是由各個部門的藝術家（表演、布景、燈光、音效、服裝、化妝.等）經過溝通、協調、合作，共同創造出完整、統一、和諧且富詩意的綜合劇場藝術。」</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五、教師提問：「課本中的照片中所呈現的時間軸除了區分為三個階段之外，還分為前臺和後臺，你們知道前臺和後臺指的是什麼意思嗎？」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六、學生自由回答（前臺：指的是面對觀眾，公開的表演區域；後臺：指的是存放道具、布景；演員休息、化妝、著裝；幕後工作者就位待命、準備演出等不公開的表演區域）。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七、教師提問：「說說看：演出前、演出中跟演出後的前臺、後臺的工作有哪些呢？」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（一）演出前：</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1.前臺工作有：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（1）前臺人員進駐，布置前臺</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（2）前臺志工集合工作分配及說明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（3）休息用餐</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（4）開放現場取票、售票或索票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（5）設計觀眾進出場動線，放置引導物</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（6）前臺人員就位，觀眾準備進場</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（7）觀眾進場，工作人員帶位</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2.後臺工作有：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（1）布景道具、燈光音響搭設調整</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（2）服裝、化妝進場</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（3）演員進場熱身、走位、試音</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（4）演員化妝、著裝</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（5）技術彩排、總彩排、會議</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（6）休息用餐</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（7）演員補妝、技術最後確認</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（8）大幕降下、播放暖場音樂</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（二）演出中：</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1.前臺工作有：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（1）引導遲到觀眾盡速就坐</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（2）保持專注隨時注意觀眾需求</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（3）引導觀眾中途離席事宜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2.後臺工作有：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（1）演員準備出場</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（2）舞監按照排程表進行演出流程、開演、演員出場</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（3）幕後工作人員依CUE（工作流程）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（三）演出後：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1.前臺工作有：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（1）觀眾席清場、整理</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（2）收集觀眾意見交流表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（3）前臺整理復原，回收旗幟海報</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（4）前臺物品裝箱打包</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（5）前臺工作檢討會議</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（6）前臺人員工作結束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2.後臺工作有：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（1）演員卸妝換裝，技術檢討會議</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（2）拆臺打包、整理裝箱</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（3）燈光、音響、布幕復原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（4）道具布景器材裝車</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（5）演出結束慶功宴</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八、教師總結。</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觀察評量／能了解幕前、幕後的工作分配</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【品德教育】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品E3 溝通合作與和諧人際關係。</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第七週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二、音樂說故事</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藝-E-A1 參與藝術活動，探索生活美感。</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一、欣賞――《彼得與狼》的角色與樂器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教師播放各種角色主題音樂，並進行角色提示。</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利用課本樂器圖片，請學生將各角色與樂器圖片進行配對。</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教師再次播放各種角色的主題音樂，並看看學生配對是否正確。請同學們說出本曲速度、拍號、並視唱唱名。</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教師公布答案，共七種樂器。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一邊欣賞音樂、一邊讀譜。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教師引導學生試試看：「請再次聆聽這些主題譜例，想像自己化身成該角色，並試著做一個簡單的出場動作。」範例如：聽到野狼，就化身野狼伺機而動的走出場；聽到貓咪就蹣跚的出場；聽到小鳥就拍動翅膀跳躍走出來。</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三、認識音樂家――普羅科菲夫</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教師介紹音樂家：普羅科菲夫為俄羅斯鋼琴家、指揮家，被公認為是20世紀最偉大的作曲家之一。</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普羅科菲夫的作品有歌劇、交響曲、鋼琴協奏曲、芭蕾、室內樂作品等。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教師引導學生：我們曾經欣賞過他的作品包含：《胡桃鉗》中的〈糖梅仙子〉等等。</w:t>
            </w:r>
          </w:p>
        </w:tc>
        <w:tc>
          <w:tcPr>
            <w:tcW w:w="2126" w:type="dxa"/>
            <w:vAlign w:val="center"/>
          </w:tcPr>
          <w:p w:rsidR="00F82CD7" w:rsidRPr="0002605F" w:rsidRDefault="00F82CD7" w:rsidP="0071115B">
            <w:pPr>
              <w:spacing w:line="260" w:lineRule="exact"/>
              <w:rPr>
                <w:rFonts w:eastAsiaTheme="minorEastAsia"/>
                <w:sz w:val="20"/>
                <w:szCs w:val="20"/>
              </w:rPr>
            </w:pPr>
            <w:r w:rsidRPr="002976C5">
              <w:rPr>
                <w:rFonts w:ascii="標楷體" w:eastAsia="標楷體" w:hAnsi="標楷體" w:cs="新細明體" w:hint="eastAsia"/>
                <w:color w:val="000000"/>
                <w:sz w:val="26"/>
                <w:szCs w:val="20"/>
              </w:rPr>
              <w:t>參與度評量：觀察學生在欣賞音樂、配對角色與樂器、讀譜以及模擬角色動作時的積極參與程度。</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【環境教育】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環E2 覺知生物生命的美與價值，關懷動、植物的生命。</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第八週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w:t>
            </w:r>
            <w:r w:rsidRPr="0002605F">
              <w:rPr>
                <w:rFonts w:ascii="標楷體" w:eastAsia="標楷體" w:hAnsi="標楷體" w:cs="新細明體" w:hint="eastAsia"/>
                <w:color w:val="000000"/>
                <w:sz w:val="26"/>
                <w:szCs w:val="20"/>
              </w:rPr>
              <w:t>視覺萬花筒</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一、藝術瑰寶</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F82CD7" w:rsidRDefault="00F82CD7" w:rsidP="0071115B">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1小組依據提案與討論，繼續製作。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教師巡視各組創作，給予相關的指導，適時介入，導正不適當的行為。</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完成後，請大家一起欣賞。</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各自整理，分工合作打掃教室。</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實作評量：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能與人合作設計出不同的公共藝術作品並能呈現出作品想要表達的意涵。</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【品德教育】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品E3 溝通合作與和諧人際關係。</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第八週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一、變化萬千的劇場</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活動一、舞臺表演區</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一、教師引導學生參閱課文與圖例。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教師說明：「一齣戲劇在排練時，導演會將舞臺分成許多個區塊，以方便演員隨著導演的指示在舞臺上變換位置。」並規定以演員面對觀眾的左右為舞臺的左右邊，「下舞臺」為接近觀眾席之區域，反之稱為「上舞臺」。</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三、教師提問：「為什麼舞臺區位不以觀眾的方位為基準，反而要以演員的左右邊為左右呢？」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四、學生自由討論。</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教師說明：「舞臺區位以演員的左右邊為基準是因為導演在排戲時都是演員在走位（演員由舞臺上某個位置藉由走動、跑步等動作而移動到另一個位置，造成舞臺畫面的改變，稱為『走位』。），如果不以演員的左右邊為基準，排戲的演員會產生區位方向的混淆，增加排演的困難度與時間，所以舞臺上的區位便以演員的左右為基準。」</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六、教師總結。</w:t>
            </w:r>
          </w:p>
          <w:p w:rsidR="00F82CD7" w:rsidRPr="0002605F" w:rsidRDefault="00F82CD7" w:rsidP="0071115B">
            <w:pPr>
              <w:spacing w:line="260" w:lineRule="exact"/>
              <w:rPr>
                <w:rFonts w:eastAsiaTheme="minorEastAsia"/>
                <w:sz w:val="20"/>
                <w:szCs w:val="20"/>
              </w:rPr>
            </w:pP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活動二、舞臺九宮格</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一、教師引導學生參閱課文與圖例。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教師說明：「舞臺上最主要的表演區位為中間三區，一般說來正中區強於左中區，左中區又強於右中區，同學們在排戲時可以多加運用。另外，上舞臺區距離觀眾太遠，不容易被注意；下舞臺區則太接近觀眾，容易造成觀眾的壓迫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三、教師可於地板上利用膠帶貼舞臺九宮格，引導學生熟悉舞臺的區位。</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四、學生自由練習。</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五、教師說明：「將全班分組，每組選出一位主角，請同學一起來討論怎麼做才能讓主角變成舞臺上的焦點？看看哪一組的主角最搶眼？」</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六、學生分組進行遊戲，讓學生充分參與遊戲，實際感受舞臺區位強弱的關係。</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參考答案：</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1一個人的時候：站在舞臺的正中間。</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2二個人的時候：主角在CC位置；配角在UL位置看著主角。（利用視覺焦點）</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3三個人的時候：主角在CC位置；配角在UL、UR的位置。（利用區位的強弱）</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4四個人的時候：主角站在CC位置；配角坐在四周。（利用位置的高低來凸顯主角）</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5五個人的時候：主角在CC位置高興的跳了起來；配角們垂頭喪氣的在主角旁邊搖頭。（利用演員肢體的強弱）</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 xml:space="preserve">6整組人的時候：主角在CC位置站在椅子上角）們圍著他繞圈圈。（利用道具的輔助）教師筆記 </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7其它在舞臺上可以聚焦的方式還有：燈光的增強、服裝的增強、化妝的增強等等。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七、教師總結。</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觀察評量／能知道舞臺區位的方位基準。</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【品德教育】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品E3 溝通合作與和諧人際關係。</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第八週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二、音樂說故事</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藝-E-A1 參與藝術活動，探索生活美感。</w:t>
            </w:r>
          </w:p>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一、《彼得與狼》中各個角色的主題曲調</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1主題曲掉的樂器和對應角色。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二、欣賞《彼得與狼》</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教師口述故事大綱，並可在一邊說故事的同時，一邊演唱該角色的主題曲調。</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教師播放《彼得與狼》，讓學生欣賞音樂，並一邊口頭敘述故事劇情，或是讓學生猜測故事情境為和。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播放《彼得與狼》教學媒體，請同學認真欣賞。</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請學生分享對故事中哪一段劇情印象最深刻，原因為何。</w:t>
            </w:r>
          </w:p>
        </w:tc>
        <w:tc>
          <w:tcPr>
            <w:tcW w:w="2126" w:type="dxa"/>
            <w:vAlign w:val="center"/>
          </w:tcPr>
          <w:p w:rsidR="00F82CD7" w:rsidRPr="0002605F" w:rsidRDefault="00F82CD7" w:rsidP="0071115B">
            <w:pPr>
              <w:spacing w:line="260" w:lineRule="exact"/>
              <w:rPr>
                <w:rFonts w:eastAsiaTheme="minorEastAsia"/>
                <w:sz w:val="20"/>
                <w:szCs w:val="20"/>
              </w:rPr>
            </w:pPr>
            <w:r w:rsidRPr="00CE7DBE">
              <w:rPr>
                <w:rFonts w:ascii="標楷體" w:eastAsia="標楷體" w:hAnsi="標楷體" w:cs="新細明體" w:hint="eastAsia"/>
                <w:color w:val="000000"/>
                <w:sz w:val="26"/>
                <w:szCs w:val="20"/>
              </w:rPr>
              <w:t>口頭評量：通過提問學生對故事情節的理解和對音樂的感受，詢問他們對於各個角色主題曲調的認識，觀察他們的回答是否理解準確。</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【環境教育】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環E2 覺知生物生命的美與價值，關懷動、植物的生命。</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第九週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壹、視覺萬花筒</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視覺狂想</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藝-E-A2 認識設計思考，理解藝術實踐的意義。</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教師引導學生參閱課本圖文下樓的裸女二號。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教師提問：「你知道攝影問世，影響了繪畫創作，猜猜看，這件作品畫的內容是什麼呢？」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教師說明：「杜象將下樓動作按照先後，重疊組合在畫面中，讓欣賞者產生速度感。」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教師引導學生參閱課本圖文拴著皮帶狗的活力。</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教師提問：「再猜猜看，這位藝術家畫的內容是什麼？」</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8 教師說明：「義大利畫家賈科莫．巴拉，他喜歡以畫作傳達運動、速度以及時間的流逝，這件作品。」</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9 教師提問：「你覺得這隻臘腸狗跑得快還是慢呢？你有注意到狗鍊子也甩來甩去嗎？」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10教師鼓勵學生發表看法。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11教師引導學生參閱課本圖文人群之十一。</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12教師提問：「這位藝術家表現的內容是什麼？你覺得像不像是相機拍的？」</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13教師鼓勵學生發表看法。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14教師說明：「藝術家畫的是街景，而街景與川流不息的人影晃動，形成靜與動的對比，反差極大。藝術家將現代生活的「動盪」表現在畫作上，感覺大家都很匆忙，反映出人與人之間情感的疏離和淡漠。」</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15教師提問：「以照片作為參照，畫的作品和攝影一樣有逼真性和清晰性，但是卻與攝影不同，你發現有哪些不同了嗎？」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16教師鼓勵學生發表看法。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17教師引導學生參閱課本圖文運動系列。</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18教師提問：「這位藝術家表現的內容是什麼？你覺得像不像是相機拍的？」</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19教師鼓勵學生發表看法。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20教師說明：「這位藝術家藉由寫實的技法，畫出人體運動中的瞬間美感，人物清楚，背景模糊。」</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21教師提問：「都是畫正在動的人，藝術家卻有不同的表現方式，你喜歡哪一種？為什麼？」</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22教師鼓勵學生發表看法。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探索攝影一瞬間</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教師引導學生參閱課本圖文。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教師提問：「你知道這兩張照片藝術家想要傳達的想法是什麼呢？」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教師說明：「攝影的一瞬間，就成了畫面，看著畫面，可以說出不一樣的故事。」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說明：「人與土地──旭海，海邊的堤岸上，有一人騰空翻筋斗，其他的人站著欣賞，顛倒的瞬間，被攝影師巧妙地捕捉到了。作品的深刻寓意是人類在土地上重複著生、老、病、死的輪迴，卻一同注目著顛倒人生，毫無所覺，攝影師抓住了一個永恆的剎那。」</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口語評量：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1能說得出攝影、繪畫兩者同與不同的地方。</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2能說出攝影如何影響繪畫創作。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3能說出喜歡哪種創作表現方式。</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【科技教育】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科E1 了解平日常見科技產品的用途與運作方式。</w:t>
            </w:r>
          </w:p>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【國際教育】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國E4 了解國際文化的多樣性。</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第九週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二、</w:t>
            </w:r>
            <w:r w:rsidRPr="0002605F">
              <w:rPr>
                <w:rFonts w:ascii="標楷體" w:eastAsia="標楷體" w:hAnsi="標楷體" w:cs="新細明體" w:hint="eastAsia"/>
                <w:color w:val="000000"/>
                <w:sz w:val="26"/>
                <w:szCs w:val="20"/>
              </w:rPr>
              <w:t>多采多姿的舞臺</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活動一：什麼是舞臺【思考與探索】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一、教師引導學生參閱課文及圖片。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二、教師說明舞臺的定義：舞臺就是一個可供表演的活動空間。它可能是一個平臺或是一個角落；它可以像足球場那麼大，也可以像小紙箱那麼小，完全看演出者的需要或觀眾欣賞的效果來決定。</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三、教師提問：「同學們曾經在哪裡看過非常具有特色的舞臺呢？它們吸引你的原因和特色又是什麼呢？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四、學生自由回答。</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五、教師總結。</w:t>
            </w:r>
          </w:p>
          <w:p w:rsidR="00F82CD7" w:rsidRPr="0002605F" w:rsidRDefault="00F82CD7" w:rsidP="0071115B">
            <w:pPr>
              <w:spacing w:line="260" w:lineRule="exact"/>
              <w:rPr>
                <w:rFonts w:eastAsiaTheme="minorEastAsia"/>
                <w:sz w:val="20"/>
                <w:szCs w:val="20"/>
              </w:rPr>
            </w:pP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活動二：舞臺在哪裡【思考與探索】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一、教師引導學生參閱課文及圖片。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二、教師提問：「除了課本中的地點外，同學還能在校園中找到哪些適合表演的舞臺空間呢？」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三、學生自由回答。參考答案：穿堂、中庭花園、樓梯轉角、溜滑梯、籃球場、涼亭、樹叢等。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四、教師提問：「除了校園既有的表演空間外，同學們還能運用什麼樣的創意和巧思打造一個適合表演的舞臺空間呢？」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五、學生自由回答。參考答案：曬衣架、課桌椅、鉛筆盒、小紙箱……等等。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六、教師總結：同學們的創意和巧思果然令人耳目一新！其實，學校裡的每一個空間、角落都可以成為一個獨特的劇場空間，只要我們跳脫既定框架的思維，加上天馬行空的創意及想像，勇敢嘗試，大家都會發現校園處處是舞臺。</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實做評量／能在校園中尋找創意舞臺的空間。</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【品德教育】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品E3 溝通合作與和諧人際關係。</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第九週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二、音樂說故事</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F82CD7" w:rsidRDefault="00F82CD7" w:rsidP="0071115B">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一、《彼得與狼》</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教師播放《彼得與狼》的片段，請學生說出該角色與樂器的名稱。</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教師請同學想一想：「你是如何判斷出不同的樂器？」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二、認識管弦樂團</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教師說明：管弦樂團在歐洲的歷史非常悠久，從中世紀裡做為皇家貴族專享的表演團體，逐漸演變為為一般提供娛樂，發展為今日不再受限於只有演奏古典音樂，甚至演奏流行音樂、電影配樂。</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教師介紹管弦樂團裡的主要樂器種類及名稱。</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利用課本「音樂元素表」的樂器圖片，請學生進行分類。</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教師介紹管弦樂演奏時安排的位置，並利用課本樂器圖片，幫助學生具體認識管弦樂。</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三、小試身手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教師引導：《彼得與狼》中的角色開口唱起歌了！請同學分組討論，進入《彼得與狼》角色中，想像他們自我介紹或他們在故事情境中會說的話。</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發想歌詞後調整自數並搭配節奏，或是自己編寫節奏。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完成曲調、練習演唱。</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4學生分組實作、發表、分享回饋。</w:t>
            </w:r>
          </w:p>
        </w:tc>
        <w:tc>
          <w:tcPr>
            <w:tcW w:w="2126" w:type="dxa"/>
            <w:vAlign w:val="center"/>
          </w:tcPr>
          <w:p w:rsidR="00F82CD7" w:rsidRPr="0002605F" w:rsidRDefault="00F82CD7" w:rsidP="0071115B">
            <w:pPr>
              <w:spacing w:line="260" w:lineRule="exact"/>
              <w:rPr>
                <w:rFonts w:eastAsiaTheme="minorEastAsia"/>
                <w:sz w:val="20"/>
                <w:szCs w:val="20"/>
              </w:rPr>
            </w:pPr>
            <w:r w:rsidRPr="00CE7DBE">
              <w:rPr>
                <w:rFonts w:ascii="標楷體" w:eastAsia="標楷體" w:hAnsi="標楷體" w:cs="新細明體" w:hint="eastAsia"/>
                <w:color w:val="000000"/>
                <w:sz w:val="26"/>
                <w:szCs w:val="20"/>
              </w:rPr>
              <w:t>表演：觀察學生分組實作並發表的表演，包括他們在角色扮演和歌唱方面的表現，以及小組間的合作和互動情況。</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【環境教育】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環E2 覺知生物生命的美與價值，關懷動、植物的生命。</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壹、視覺萬花筒</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視覺狂想</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一瞬間攝影創作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教師引導學生參閱課本圖文。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教師提問：「你覺得這兩件作品有表現出一瞬間的感覺嗎？」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教師說明：「你可以自己利用手機拍攝一瞬間，或是和同學一起討論，運用手機創作，發揮想像，表現出一瞬間的感覺。」</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學生創作的過程中，教師可加入意見指導，以刺激學生的創作。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完成作品，展示全班作品，師生共同欣賞討論。</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7鼓勵學生說出自己的創作心得與大家分享。</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實作評量：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用手機或用繪畫表現一瞬間。</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【科技教育】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科E4 體會動手實作的樂趣，並養成正向的科技態度。</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科E8 利用創意思考的技巧。</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二、</w:t>
            </w:r>
            <w:r w:rsidRPr="0002605F">
              <w:rPr>
                <w:rFonts w:ascii="標楷體" w:eastAsia="標楷體" w:hAnsi="標楷體" w:cs="新細明體" w:hint="eastAsia"/>
                <w:color w:val="000000"/>
                <w:sz w:val="26"/>
                <w:szCs w:val="20"/>
              </w:rPr>
              <w:t>多采多姿的舞臺</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活動一：舞臺的形式【思考與探索】</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一、教師引導學生參閱課文及圖片。</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二、教師講述戲劇和劇場的相關性。</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戲劇是演員將某個故事或情境，以對話、歌唱或動作等方式表演出來的藝術。</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戲劇有四個元素，包括：</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1「演員」—是指專職演出，或在表演中扮演某個角色的人物。</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2「故事情境」—表演事件發生的時間與空間。</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3「表演場地」—戲劇演出的空間、場所稱為「劇場」。</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4「觀眾」—又名傳媒受眾，即由傳播媒介接收訊息的人。</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戲劇四元素中的「表演場地」即是劇場。</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三、教師提問：「你們知道什麼是劇場嗎？曾經到劇場觀賞過表演嗎？」</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四、學生自由發表。</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五、教師提問：「你們知道劇場可以分成哪些形式嗎？」</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六、學生自由發表。</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七、教師介紹劇場的形式。</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八、教師提問：「你們知道戲劇類形和劇場形式有什麼關係嗎？」</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九、學生自由發表。</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十、教師講述戲劇類形和劇場形式的關係。</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根據不同的分類標準，戲劇可以被分成不同的類形：</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1按容量大小：戲劇文學可分為多幕劇、獨幕劇和小品。</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2按表現形式：可分為話劇、歌劇、舞劇、戲曲、默劇等。</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3按題材：可分為神話劇、歷史劇、傳奇劇、市民劇、社會劇、家庭劇、課本劇等。</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4按戲劇衝突的性質及效果：可分為悲劇、喜劇、黑色喜劇和正劇（正劇是介於悲、喜劇之間的調和，結合了悲劇與喜劇的成分，能夠多方面地反映社會生活，擴大和增強了戲劇反映生活的廣泛性和深刻性）。導演之於劇場形式，就如同畫師之於繪畫作品，依理念、創意的不同，選擇適合的劇場來做意念上呈現，才能充分發揮戲劇的特色，不要拘泥於舊有的劇場形式，如此一來，劇場和戲劇演出才能不斷的融合、創造與革新。</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rPr>
              <w:t>十一、教師總結。</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rPr>
              <w:t>觀察評量／能知道戲劇類形和劇場形式的相互關係。</w:t>
            </w:r>
          </w:p>
        </w:tc>
        <w:tc>
          <w:tcPr>
            <w:tcW w:w="2694" w:type="dxa"/>
            <w:vAlign w:val="center"/>
          </w:tcPr>
          <w:p w:rsidR="00F82CD7" w:rsidRPr="0002605F" w:rsidRDefault="00F82CD7" w:rsidP="0071115B">
            <w:pPr>
              <w:spacing w:line="260" w:lineRule="exact"/>
              <w:rPr>
                <w:b/>
                <w:sz w:val="20"/>
              </w:rPr>
            </w:pPr>
            <w:r w:rsidRPr="0002605F">
              <w:rPr>
                <w:rFonts w:ascii="標楷體" w:eastAsia="標楷體" w:hAnsi="標楷體" w:cs="新細明體" w:hint="eastAsia"/>
                <w:b/>
                <w:color w:val="000000"/>
                <w:sz w:val="26"/>
              </w:rPr>
              <w:t>【多元文化教育】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rPr>
              <w:t>多E3 認識不同的文化概念，如族群、階級、性別、宗教等。</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三、戲劇中的音樂</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藝-E-A1 參與藝術活動，探索生活美感。</w:t>
            </w:r>
          </w:p>
          <w:p w:rsidR="00F82CD7" w:rsidRDefault="00F82CD7" w:rsidP="0071115B">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一 中西戲劇的差異</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1 教師任意播放一首戲曲音樂與歐洲歌劇音樂，請學生聆聽。</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2 聆聽後請學生發表感想。</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3 依照教材分析資料，教師試著引導學生說出歌劇與戲劇的異同。</w:t>
            </w:r>
          </w:p>
          <w:p w:rsidR="00F82CD7" w:rsidRPr="0002605F" w:rsidRDefault="00F82CD7" w:rsidP="0071115B">
            <w:pPr>
              <w:spacing w:line="260" w:lineRule="exact"/>
              <w:rPr>
                <w:rFonts w:eastAsiaTheme="minorEastAsia"/>
                <w:snapToGrid w:val="0"/>
                <w:sz w:val="20"/>
                <w:szCs w:val="20"/>
              </w:rPr>
            </w:pP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二、欣賞京劇──草船借箭</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1 教師展示課本京劇圖片，教師提問是否欣賞過京劇。</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2 教師介紹京劇。</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3 教師播放〈草船借箭〉請學生聆聽。</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4 教師介紹《三國演義》中〈草船借〉故事</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5 教師播放影片，請學生欣賞，並請學生注意角色中的唱腔念白、服裝、臉譜。</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6 教師向學生介紹生、旦、淨、丑的臉譜，及其特徵；臉譜色表的個性：白色代表奸邪，紅色代表忠心，黑色代表正直等。</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7 學生隨音樂哼唱課本主題譜例。</w:t>
            </w:r>
          </w:p>
        </w:tc>
        <w:tc>
          <w:tcPr>
            <w:tcW w:w="2126" w:type="dxa"/>
            <w:vAlign w:val="center"/>
          </w:tcPr>
          <w:p w:rsidR="00F82CD7" w:rsidRPr="0092193D" w:rsidRDefault="00F82CD7" w:rsidP="007111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1.參與度評量：</w:t>
            </w:r>
            <w:r w:rsidRPr="0092193D">
              <w:rPr>
                <w:rFonts w:ascii="標楷體" w:eastAsia="標楷體" w:hAnsi="標楷體" w:cs="新細明體" w:hint="eastAsia"/>
                <w:color w:val="000000"/>
                <w:sz w:val="26"/>
                <w:szCs w:val="20"/>
              </w:rPr>
              <w:t>學生在音樂聆聽、課堂問答與京劇欣賞活動中的參與情形。</w:t>
            </w:r>
          </w:p>
          <w:p w:rsidR="00F82CD7" w:rsidRPr="0002605F" w:rsidRDefault="00F82CD7" w:rsidP="0071115B">
            <w:pPr>
              <w:spacing w:line="260" w:lineRule="exact"/>
              <w:rPr>
                <w:rFonts w:eastAsiaTheme="minorEastAsia"/>
                <w:sz w:val="20"/>
                <w:szCs w:val="20"/>
              </w:rPr>
            </w:pPr>
            <w:r w:rsidRPr="0092193D">
              <w:rPr>
                <w:rFonts w:ascii="標楷體" w:eastAsia="標楷體" w:hAnsi="標楷體" w:cs="新細明體" w:hint="eastAsia"/>
                <w:color w:val="000000"/>
                <w:sz w:val="26"/>
                <w:szCs w:val="20"/>
              </w:rPr>
              <w:t>2.口頭評量：學生對歌劇與戲劇異同、京劇特色及生、旦、淨、丑角色特徵的理解與表達能力。</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【國際教育】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國E2 發展具國際視野的本土認同。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國E4 了解國際文化的多樣性。</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第十一週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壹、視覺萬花筒</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視覺狂想</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一瞬間繪畫創作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教師引導學生參閱課本圖文。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教師提問：「你覺得這兩件作品有表現出一瞬間的感覺嗎？」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教師說明：「讓我們運用水彩創作，發揮想像，表現出一瞬間的感覺。」</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學生創作的過程中，教師可加入意見指導，以刺激學生的創作。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完成作品，展示全班作品，師生共同欣賞討論。</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7鼓勵學生說出自己的創作心得與大家分享。</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8指導學生收拾工具。</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9將學生作品張貼在教室。</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實作評量：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用手機或用繪畫表現一瞬間。</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【科技教育】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科E4 體會動手實作的樂趣，並養成正向的科技態度。</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科E8 利用創意思考的技巧。</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第十一週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二、</w:t>
            </w:r>
            <w:r w:rsidRPr="0002605F">
              <w:rPr>
                <w:rFonts w:ascii="標楷體" w:eastAsia="標楷體" w:hAnsi="標楷體" w:cs="新細明體" w:hint="eastAsia"/>
                <w:color w:val="000000"/>
                <w:sz w:val="26"/>
                <w:szCs w:val="20"/>
              </w:rPr>
              <w:t>多采多姿的舞臺</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活動一：舞臺上的魔幻空間</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一、教師引導學生參閱課文與圖例。</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二、教師引導學生發想：「舞臺空間可以如何呈現？同學們曾經在哪裡看過非常有特色的舞臺作品呢？它們吸引你的原因又是什麼呢？」</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三、學生自由發表。</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四、教師說明：「劇場空間的運用會直接影響到表演者的呈現，也會影響到觀眾和觀眾、觀眾與表演者、觀眾與空間之間的互動關係。劇場空間和人之間的關係，同時也會反映出特殊的文化特質。</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五、教師總結。</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活動二：舞臺模型設計</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一、教師引導學生參閱課文及圖片。</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二、教師說明：「舞臺設計是表演前最先呈現在觀眾眼前的部分，也是在表演還未開始前，觀眾最先感受到整場表演氣氛的重要關鍵之一。所以，舞臺設計是戲劇表演中的重要環節，你知道他們的工作執掌嗎？」</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三、學生自由回答。參考答案：舞臺設計師的職責是製作出適合戲劇場景的舞臺場景。</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四、教師：「舞臺模形設計的功能，在於提供導演及其他設計師對舞臺整體視覺的完整概念，幫助演員及其他工作人員預先感受戲的氛圍。你知道他們的工作流程為何嗎？」</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五、學生自由回答。</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參考答案：</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1熟讀劇本。2分析劇本。3與導演進行溝通及意見交換。4蒐集資料建立設計概念。5深入勘查演出場地（對演出空間做精 準的丈量）。6繪製草圖（平面、立面、剖面圖）7草圖修正（主動或被動變更設計）8完稿（修正完成）9製作舞臺模形。</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六、教師說明：「舞臺設計者，在從前原本是個可有可無的角色，繪製布景的目的，只是在裝飾、點綴或是填滿舞臺空間，所以不講究寫實逼真，可任由設計者憑空想像。但是，在義大利文藝復興時期，舞臺設計的工作轉由畫家、建築師或有名的藝術家擔綱，他們以繪製漂亮的布景，來取悅觀眾為主要工作。賽里歐（Serlio）在有限的劇場空間內，利用『透視法』來呈現寬廣的視覺感受，他的舞臺設計使用透視法，後來引起歐洲的舞臺設計者紛紛的仿效。」</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七、教師提問：「布景要如何擺放及製作，才能使觀眾的視覺焦點集中在舞臺上呢？」。</w:t>
            </w:r>
          </w:p>
          <w:p w:rsidR="00F82CD7" w:rsidRPr="0002605F" w:rsidRDefault="00F82CD7" w:rsidP="0071115B">
            <w:pPr>
              <w:spacing w:line="260" w:lineRule="exact"/>
              <w:rPr>
                <w:sz w:val="20"/>
              </w:rPr>
            </w:pPr>
            <w:r w:rsidRPr="0002605F">
              <w:rPr>
                <w:rFonts w:ascii="標楷體" w:eastAsia="標楷體" w:hAnsi="標楷體" w:cs="新細明體" w:hint="eastAsia"/>
                <w:color w:val="000000"/>
                <w:sz w:val="26"/>
              </w:rPr>
              <w:t>八、學生自由回答。參考答案：布景可透過燈光、色彩、線條、形狀、對比等技巧調整舞臺上的陳設，達到聚焦觀眾視覺的功能。</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rPr>
              <w:t>九、教師總結。</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觀察評量／能知道舞臺布景的功能和設計流程。</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【多元文化教育】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多E3 認識不同的文化概念，如族群、階級、性別、宗教等。</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第十一週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三、戲劇中的音樂</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F82CD7" w:rsidRDefault="00F82CD7" w:rsidP="0071115B">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一、欣賞歌仔戲──回窯</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1 教師介紹「歌仔戲」：臺灣土生土長的戲曲，具有濃厚的臺灣地方色彩，是更以臺語演出古裝歌唱劇而充分表達了臺灣人的思想感情，成為受臺灣民眾歡迎的地方戲曲。</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二、演唱歌仔戲歌曲〈身騎白馬〉</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1 教師說明：流行歌手徐佳瑩曾改編歌仔戲的〈身騎白馬〉至她的一首流行音樂，曲名就叫做〈身騎白馬〉，她將歌仔戲中的這四句的曲調，當作是歌曲的副歌，也是整首樂曲最高潮之處。</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2 教師引導學生先看譜例上的資訊、並先將一字多音的圓滑線畫起來。</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3 教師用「說故事」的方式讀歌詞，請學生體驗臺語的聲韻，接著範唱或播放樂曲，學生欣賞。</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4 教師一句句教唱，重點示範歌仔戲唱腔中「拉長尾音」的感覺，學生練習至熟練；也可讓學生邊唱邊做動作，加深歌仔戲氛圍。</w:t>
            </w:r>
          </w:p>
          <w:p w:rsidR="00F82CD7" w:rsidRPr="0002605F" w:rsidRDefault="00F82CD7" w:rsidP="0071115B">
            <w:pPr>
              <w:spacing w:line="260" w:lineRule="exact"/>
              <w:rPr>
                <w:rFonts w:eastAsiaTheme="minorEastAsia"/>
                <w:snapToGrid w:val="0"/>
                <w:sz w:val="20"/>
                <w:szCs w:val="20"/>
              </w:rPr>
            </w:pPr>
            <w:r w:rsidRPr="0002605F">
              <w:rPr>
                <w:rFonts w:ascii="標楷體" w:eastAsia="標楷體" w:hAnsi="標楷體" w:cs="新細明體" w:hint="eastAsia"/>
                <w:snapToGrid w:val="0"/>
                <w:color w:val="000000"/>
                <w:sz w:val="26"/>
                <w:szCs w:val="20"/>
              </w:rPr>
              <w:t>5 教師可依課程進度或學生需求，播放徐佳瑩的〈身騎白馬〉部分，讓學生欣賞，可以比較歌仔戲和流行音樂的版本有何不同。</w:t>
            </w:r>
          </w:p>
        </w:tc>
        <w:tc>
          <w:tcPr>
            <w:tcW w:w="2126" w:type="dxa"/>
            <w:vAlign w:val="center"/>
          </w:tcPr>
          <w:p w:rsidR="00F82CD7" w:rsidRPr="0002605F" w:rsidRDefault="00F82CD7" w:rsidP="0071115B">
            <w:pPr>
              <w:spacing w:line="260" w:lineRule="exact"/>
              <w:rPr>
                <w:rFonts w:eastAsiaTheme="minorEastAsia"/>
                <w:sz w:val="20"/>
                <w:szCs w:val="20"/>
              </w:rPr>
            </w:pPr>
            <w:r w:rsidRPr="00322C26">
              <w:rPr>
                <w:rFonts w:ascii="標楷體" w:eastAsia="標楷體" w:hAnsi="標楷體" w:cs="新細明體" w:hint="eastAsia"/>
                <w:color w:val="000000"/>
                <w:sz w:val="26"/>
                <w:szCs w:val="20"/>
              </w:rPr>
              <w:t>口頭評量：透過提問學生對歌仔戲和京劇的了解程度，包括對戲曲特色、故事情節、角色特徵等方面的理解和評論。</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【國際教育】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國E2 發展具國際視野的本土認同。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國E3 具備表達我國本土文化特色的能力。</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第十二週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w:t>
            </w:r>
            <w:r w:rsidRPr="0002605F">
              <w:rPr>
                <w:rFonts w:ascii="標楷體" w:eastAsia="標楷體" w:hAnsi="標楷體" w:cs="新細明體" w:hint="eastAsia"/>
                <w:color w:val="000000"/>
                <w:sz w:val="26"/>
                <w:szCs w:val="20"/>
              </w:rPr>
              <w:t>視覺萬花筒</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視覺狂想</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教師引導學生參閱課本《記憶的堅持》圖文。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教師提問：「你知道《記憶的堅持》包含了哪些奇特的符號，藝術家想要傳達的想法是什麼嗎？」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教師說明：「達利（Salvador Dali, 1904∼1989）是西班牙的藝術家，他喜歡利用寫實的技法畫出變形、誇張與奇異的空間，以表達他複雜豐富的幻想。在這件作品中，他認為記憶的美好還是敵不過歲月，所以才將懷錶畫成軟的。」</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教師引導學生參閱課本《魔術師的遊戲》圖文。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教師提問：「你知道魔術師的遊戲中包含了哪些奇特的符號？」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8 教師說明：「〈魔術師的遊戲〉中包含卡通人物、貝殼和藝術家孩童時期的回憶交織而成。作品傳達出藝術家對於生態演化、自然環境保護、多重文化激盪等議題的關注；希望觀眾透過不同圖像、符號，從而獲取不同訊息，進入不同的想像世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欣賞攝影作品</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教師引導學生參閱課本圖文。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教師提問：「這幾件攝影作品，透過奇特的組合，表現創意，你喜歡哪一件作品呢？」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教師說明：「《開學囉！》利用各種用品躺在地上不同擺法，加上人物，創造出另一番開學的特別想法！其他作品利用遠近距離不同與特殊物品組合拍攝，令人產生錯覺。」</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總結：「當你觀賞藝術創作時，會增進我們的創意與思考能力，透過觀看藝術作品，探索創作者的觀點和想法，了解創作者使用的工具和技法，再透過實際的創作練習，那麼藉由觀察、體會與創造的過程，每一人都可以培養出屬於自己的藝術能力。一起來試試看，透過奇特的組合，表現創意！」</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實做評量：能與大家合作互動，利用手機或是平板電腦來攝影，透過不同的組合與構圖，展現創意。</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【科技教育】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科E1 了解平日常見科技產品的用途與運作方式。</w:t>
            </w:r>
          </w:p>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【性別平等教育】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性E11 培養性別間合宜表達情感的能力。</w:t>
            </w:r>
          </w:p>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【品德教育】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品E3 溝通合作與和諧人際關係。</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第十二週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二、</w:t>
            </w:r>
            <w:r w:rsidRPr="0002605F">
              <w:rPr>
                <w:rFonts w:ascii="標楷體" w:eastAsia="標楷體" w:hAnsi="標楷體" w:cs="新細明體" w:hint="eastAsia"/>
                <w:color w:val="000000"/>
                <w:sz w:val="26"/>
                <w:szCs w:val="20"/>
              </w:rPr>
              <w:t>多采多姿的舞臺</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藝-E-B1 理解藝術符號，以表達情意觀點。</w:t>
            </w:r>
          </w:p>
          <w:p w:rsidR="00F82CD7" w:rsidRDefault="00F82CD7" w:rsidP="0071115B">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活動一：創意舞臺DIY【引導與探索】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一、教師引導學生參閱課文及圖片。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二、教師說明：「好的舞臺設計往往成為觀眾看戲的第一印象！請同學運用A4紙箱，跟著組裝步驟流程，開始製作屬於自己的舞臺模吧！」</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三、學生開始製作「我的創意小舞臺」。</w:t>
            </w:r>
          </w:p>
          <w:p w:rsidR="00F82CD7" w:rsidRPr="0002605F" w:rsidRDefault="00F82CD7" w:rsidP="0071115B">
            <w:pPr>
              <w:rPr>
                <w:rFonts w:eastAsiaTheme="minorEastAsia"/>
                <w:sz w:val="20"/>
                <w:szCs w:val="20"/>
              </w:rPr>
            </w:pPr>
            <w:r w:rsidRPr="0002605F">
              <w:rPr>
                <w:rFonts w:ascii="標楷體" w:eastAsia="標楷體" w:hAnsi="標楷體" w:cs="新細明體" w:hint="eastAsia"/>
                <w:color w:val="000000"/>
                <w:sz w:val="26"/>
                <w:szCs w:val="20"/>
              </w:rPr>
              <w:t>舞臺模形組裝步驟說明如下圖：</w:t>
            </w:r>
          </w:p>
          <w:p w:rsidR="00F82CD7" w:rsidRPr="0002605F" w:rsidRDefault="00F82CD7" w:rsidP="0071115B">
            <w:pPr>
              <w:ind w:firstLineChars="200" w:firstLine="520"/>
              <w:rPr>
                <w:noProof/>
              </w:rPr>
            </w:pPr>
            <w:r w:rsidRPr="0002605F">
              <w:rPr>
                <w:rFonts w:ascii="標楷體" w:eastAsia="標楷體" w:hAnsi="標楷體" w:cs="新細明體" w:hint="eastAsia"/>
                <w:noProof/>
                <w:color w:val="000000"/>
                <w:sz w:val="26"/>
              </w:rPr>
              <w:drawing>
                <wp:inline distT="0" distB="0" distL="0" distR="0" wp14:anchorId="12D70C9D" wp14:editId="5F0BA68B">
                  <wp:extent cx="3073400" cy="219456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3400" cy="2194560"/>
                          </a:xfrm>
                          <a:prstGeom prst="rect">
                            <a:avLst/>
                          </a:prstGeom>
                          <a:noFill/>
                          <a:ln>
                            <a:noFill/>
                          </a:ln>
                        </pic:spPr>
                      </pic:pic>
                    </a:graphicData>
                  </a:graphic>
                </wp:inline>
              </w:drawing>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實做評量／能依照流程及步驟組裝舞臺模型。</w:t>
            </w:r>
          </w:p>
        </w:tc>
        <w:tc>
          <w:tcPr>
            <w:tcW w:w="2694" w:type="dxa"/>
            <w:vAlign w:val="center"/>
          </w:tcPr>
          <w:p w:rsidR="00F82CD7" w:rsidRPr="0002605F" w:rsidRDefault="00F82CD7" w:rsidP="0071115B">
            <w:pPr>
              <w:autoSpaceDE w:val="0"/>
              <w:autoSpaceDN w:val="0"/>
              <w:adjustRightInd w:val="0"/>
              <w:spacing w:line="260" w:lineRule="exact"/>
              <w:rPr>
                <w:rFonts w:eastAsiaTheme="minorEastAsia"/>
                <w:b/>
                <w:sz w:val="20"/>
                <w:szCs w:val="20"/>
              </w:rPr>
            </w:pPr>
            <w:r w:rsidRPr="0002605F">
              <w:rPr>
                <w:rFonts w:ascii="標楷體" w:eastAsia="標楷體" w:hAnsi="標楷體" w:cs="新細明體" w:hint="eastAsia"/>
                <w:b/>
                <w:color w:val="000000"/>
                <w:sz w:val="26"/>
                <w:szCs w:val="20"/>
              </w:rPr>
              <w:t>【品德教育】</w:t>
            </w:r>
          </w:p>
          <w:p w:rsidR="00F82CD7" w:rsidRPr="0002605F" w:rsidRDefault="00F82CD7" w:rsidP="0071115B">
            <w:pPr>
              <w:autoSpaceDE w:val="0"/>
              <w:autoSpaceDN w:val="0"/>
              <w:adjustRightInd w:val="0"/>
              <w:spacing w:line="260" w:lineRule="exact"/>
              <w:rPr>
                <w:rFonts w:eastAsiaTheme="minorEastAsia"/>
                <w:sz w:val="20"/>
                <w:szCs w:val="20"/>
              </w:rPr>
            </w:pPr>
            <w:r w:rsidRPr="0002605F">
              <w:rPr>
                <w:rFonts w:ascii="標楷體" w:eastAsia="標楷體" w:hAnsi="標楷體" w:cs="新細明體" w:hint="eastAsia"/>
                <w:color w:val="000000"/>
                <w:sz w:val="26"/>
                <w:szCs w:val="20"/>
              </w:rPr>
              <w:t>品E3 溝通合作與和諧人際關係。</w:t>
            </w:r>
          </w:p>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【生涯規劃教育】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涯E12 學習解決問題與做決定的能力。</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第十二週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FD651E">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FD651E">
              <w:rPr>
                <w:rFonts w:ascii="標楷體" w:eastAsia="標楷體" w:hAnsi="標楷體" w:cs="新細明體" w:hint="eastAsia"/>
                <w:color w:val="000000"/>
                <w:sz w:val="26"/>
                <w:szCs w:val="20"/>
              </w:rPr>
              <w:t>三、戲劇中的音樂</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F82CD7" w:rsidRDefault="00F82CD7" w:rsidP="0071115B">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F82CD7" w:rsidRPr="00FD651E" w:rsidRDefault="00F82CD7" w:rsidP="0071115B">
            <w:pPr>
              <w:spacing w:line="260" w:lineRule="exact"/>
              <w:rPr>
                <w:rFonts w:eastAsiaTheme="minorEastAsia"/>
                <w:sz w:val="20"/>
                <w:szCs w:val="20"/>
              </w:rPr>
            </w:pPr>
            <w:r w:rsidRPr="00FD651E">
              <w:rPr>
                <w:rFonts w:ascii="標楷體" w:eastAsia="標楷體" w:hAnsi="標楷體" w:cs="新細明體" w:hint="eastAsia"/>
                <w:color w:val="000000"/>
                <w:sz w:val="26"/>
                <w:szCs w:val="20"/>
              </w:rPr>
              <w:t>一、歌劇《卡門》</w:t>
            </w:r>
          </w:p>
          <w:p w:rsidR="00F82CD7" w:rsidRPr="00FD651E" w:rsidRDefault="00F82CD7" w:rsidP="0071115B">
            <w:pPr>
              <w:spacing w:line="260" w:lineRule="exact"/>
              <w:rPr>
                <w:rFonts w:eastAsiaTheme="minorEastAsia"/>
                <w:sz w:val="20"/>
                <w:szCs w:val="20"/>
              </w:rPr>
            </w:pPr>
            <w:r w:rsidRPr="00FD651E">
              <w:rPr>
                <w:rFonts w:ascii="標楷體" w:eastAsia="標楷體" w:hAnsi="標楷體" w:cs="新細明體" w:hint="eastAsia"/>
                <w:color w:val="000000"/>
                <w:sz w:val="26"/>
                <w:szCs w:val="20"/>
              </w:rPr>
              <w:t>1 教師介紹有關《卡門》的歌劇故事。</w:t>
            </w:r>
          </w:p>
          <w:p w:rsidR="00F82CD7" w:rsidRPr="00FD651E" w:rsidRDefault="00F82CD7" w:rsidP="0071115B">
            <w:pPr>
              <w:spacing w:line="260" w:lineRule="exact"/>
              <w:rPr>
                <w:rFonts w:eastAsiaTheme="minorEastAsia"/>
                <w:sz w:val="20"/>
                <w:szCs w:val="20"/>
              </w:rPr>
            </w:pPr>
            <w:r w:rsidRPr="00FD651E">
              <w:rPr>
                <w:rFonts w:ascii="標楷體" w:eastAsia="標楷體" w:hAnsi="標楷體" w:cs="新細明體" w:hint="eastAsia"/>
                <w:color w:val="000000"/>
                <w:sz w:val="26"/>
                <w:szCs w:val="20"/>
              </w:rPr>
              <w:t>2 介紹作曲家比才生平。</w:t>
            </w:r>
          </w:p>
          <w:p w:rsidR="00F82CD7" w:rsidRPr="00FD651E" w:rsidRDefault="00F82CD7" w:rsidP="0071115B">
            <w:pPr>
              <w:spacing w:line="260" w:lineRule="exact"/>
              <w:rPr>
                <w:rFonts w:eastAsiaTheme="minorEastAsia"/>
                <w:sz w:val="20"/>
                <w:szCs w:val="20"/>
              </w:rPr>
            </w:pPr>
            <w:r w:rsidRPr="00FD651E">
              <w:rPr>
                <w:rFonts w:ascii="標楷體" w:eastAsia="標楷體" w:hAnsi="標楷體" w:cs="新細明體" w:hint="eastAsia"/>
                <w:color w:val="000000"/>
                <w:sz w:val="26"/>
                <w:szCs w:val="20"/>
              </w:rPr>
              <w:t>3 教師播放音樂〈鬥牛士進行曲〉。</w:t>
            </w:r>
          </w:p>
          <w:p w:rsidR="00F82CD7" w:rsidRPr="00FD651E" w:rsidRDefault="00F82CD7" w:rsidP="0071115B">
            <w:pPr>
              <w:spacing w:line="260" w:lineRule="exact"/>
              <w:rPr>
                <w:rFonts w:eastAsiaTheme="minorEastAsia"/>
                <w:sz w:val="20"/>
                <w:szCs w:val="20"/>
              </w:rPr>
            </w:pPr>
            <w:r w:rsidRPr="00FD651E">
              <w:rPr>
                <w:rFonts w:ascii="標楷體" w:eastAsia="標楷體" w:hAnsi="標楷體" w:cs="新細明體" w:hint="eastAsia"/>
                <w:color w:val="000000"/>
                <w:sz w:val="26"/>
                <w:szCs w:val="20"/>
              </w:rPr>
              <w:t>4 學生聆聽音樂，並自由發表對樂曲的感受。</w:t>
            </w:r>
          </w:p>
          <w:p w:rsidR="00F82CD7" w:rsidRPr="00FD651E" w:rsidRDefault="00F82CD7" w:rsidP="0071115B">
            <w:pPr>
              <w:spacing w:line="260" w:lineRule="exact"/>
              <w:rPr>
                <w:rFonts w:eastAsiaTheme="minorEastAsia"/>
                <w:sz w:val="20"/>
                <w:szCs w:val="20"/>
              </w:rPr>
            </w:pPr>
            <w:r w:rsidRPr="00FD651E">
              <w:rPr>
                <w:rFonts w:ascii="標楷體" w:eastAsia="標楷體" w:hAnsi="標楷體" w:cs="新細明體" w:hint="eastAsia"/>
                <w:color w:val="000000"/>
                <w:sz w:val="26"/>
                <w:szCs w:val="20"/>
              </w:rPr>
              <w:t>5 請學生再次聆聽本曲，並哼唱〈鬥牛士進行曲〉A 、B 、C 段。</w:t>
            </w:r>
          </w:p>
          <w:p w:rsidR="00F82CD7" w:rsidRPr="00FD651E" w:rsidRDefault="00F82CD7" w:rsidP="0071115B">
            <w:pPr>
              <w:spacing w:line="260" w:lineRule="exact"/>
              <w:rPr>
                <w:rFonts w:eastAsiaTheme="minorEastAsia"/>
                <w:sz w:val="20"/>
                <w:szCs w:val="20"/>
              </w:rPr>
            </w:pPr>
            <w:r w:rsidRPr="00FD651E">
              <w:rPr>
                <w:rFonts w:ascii="標楷體" w:eastAsia="標楷體" w:hAnsi="標楷體" w:cs="新細明體" w:hint="eastAsia"/>
                <w:color w:val="000000"/>
                <w:sz w:val="26"/>
                <w:szCs w:val="20"/>
              </w:rPr>
              <w:t>二、認識「輪旋曲」</w:t>
            </w:r>
          </w:p>
          <w:p w:rsidR="00F82CD7" w:rsidRPr="00FD651E" w:rsidRDefault="00F82CD7" w:rsidP="0071115B">
            <w:pPr>
              <w:spacing w:line="260" w:lineRule="exact"/>
              <w:rPr>
                <w:rFonts w:eastAsiaTheme="minorEastAsia"/>
                <w:sz w:val="20"/>
                <w:szCs w:val="20"/>
              </w:rPr>
            </w:pPr>
            <w:r w:rsidRPr="00FD651E">
              <w:rPr>
                <w:rFonts w:ascii="標楷體" w:eastAsia="標楷體" w:hAnsi="標楷體" w:cs="新細明體" w:hint="eastAsia"/>
                <w:color w:val="000000"/>
                <w:sz w:val="26"/>
                <w:szCs w:val="20"/>
              </w:rPr>
              <w:t>1 教師介紹輪旋曲是一種樂曲形式。</w:t>
            </w:r>
          </w:p>
          <w:p w:rsidR="00F82CD7" w:rsidRPr="00FD651E" w:rsidRDefault="00F82CD7" w:rsidP="0071115B">
            <w:pPr>
              <w:spacing w:line="260" w:lineRule="exact"/>
              <w:rPr>
                <w:rFonts w:eastAsiaTheme="minorEastAsia"/>
                <w:sz w:val="20"/>
                <w:szCs w:val="20"/>
              </w:rPr>
            </w:pPr>
            <w:r w:rsidRPr="00FD651E">
              <w:rPr>
                <w:rFonts w:ascii="標楷體" w:eastAsia="標楷體" w:hAnsi="標楷體" w:cs="新細明體" w:hint="eastAsia"/>
                <w:color w:val="000000"/>
                <w:sz w:val="26"/>
                <w:szCs w:val="20"/>
              </w:rPr>
              <w:t>2 教師明「輪旋曲」的基本結構：A→B→A→C→A→ Coda（尾奏）。</w:t>
            </w:r>
          </w:p>
          <w:p w:rsidR="00F82CD7" w:rsidRPr="00FD651E" w:rsidRDefault="00F82CD7" w:rsidP="0071115B">
            <w:pPr>
              <w:spacing w:line="260" w:lineRule="exact"/>
              <w:rPr>
                <w:rFonts w:eastAsiaTheme="minorEastAsia"/>
                <w:sz w:val="20"/>
                <w:szCs w:val="20"/>
              </w:rPr>
            </w:pPr>
            <w:r w:rsidRPr="00FD651E">
              <w:rPr>
                <w:rFonts w:ascii="標楷體" w:eastAsia="標楷體" w:hAnsi="標楷體" w:cs="新細明體" w:hint="eastAsia"/>
                <w:color w:val="000000"/>
                <w:sz w:val="26"/>
                <w:szCs w:val="20"/>
              </w:rPr>
              <w:t>3 〈鬥牛士進行曲〉是法國作曲家比才為歌劇《卡門》所作的前奏曲。</w:t>
            </w:r>
          </w:p>
          <w:p w:rsidR="00F82CD7" w:rsidRPr="00FD651E" w:rsidRDefault="00F82CD7" w:rsidP="0071115B">
            <w:pPr>
              <w:spacing w:line="260" w:lineRule="exact"/>
              <w:rPr>
                <w:rFonts w:eastAsiaTheme="minorEastAsia"/>
                <w:sz w:val="20"/>
                <w:szCs w:val="20"/>
              </w:rPr>
            </w:pPr>
            <w:r w:rsidRPr="00FD651E">
              <w:rPr>
                <w:rFonts w:ascii="標楷體" w:eastAsia="標楷體" w:hAnsi="標楷體" w:cs="新細明體" w:hint="eastAsia"/>
                <w:color w:val="000000"/>
                <w:sz w:val="26"/>
                <w:szCs w:val="20"/>
              </w:rPr>
              <w:t>4 聽一聽〈鬥牛士進行曲〉，聆聽音樂中出現了哪些擊樂器。</w:t>
            </w:r>
          </w:p>
          <w:p w:rsidR="00F82CD7" w:rsidRPr="00FD651E" w:rsidRDefault="00F82CD7" w:rsidP="0071115B">
            <w:pPr>
              <w:spacing w:line="260" w:lineRule="exact"/>
              <w:rPr>
                <w:rFonts w:eastAsiaTheme="minorEastAsia"/>
                <w:sz w:val="20"/>
                <w:szCs w:val="20"/>
              </w:rPr>
            </w:pPr>
            <w:r w:rsidRPr="00FD651E">
              <w:rPr>
                <w:rFonts w:ascii="標楷體" w:eastAsia="標楷體" w:hAnsi="標楷體" w:cs="新細明體" w:hint="eastAsia"/>
                <w:color w:val="000000"/>
                <w:sz w:val="26"/>
                <w:szCs w:val="20"/>
              </w:rPr>
              <w:t>5 教師介紹「Coda」：Coda : 尾奏。</w:t>
            </w:r>
          </w:p>
          <w:p w:rsidR="00F82CD7" w:rsidRPr="0002605F" w:rsidRDefault="00F82CD7" w:rsidP="0071115B">
            <w:pPr>
              <w:spacing w:line="260" w:lineRule="exact"/>
              <w:rPr>
                <w:rFonts w:eastAsiaTheme="minorEastAsia"/>
                <w:sz w:val="20"/>
                <w:szCs w:val="20"/>
              </w:rPr>
            </w:pPr>
            <w:r w:rsidRPr="00FD651E">
              <w:rPr>
                <w:rFonts w:ascii="標楷體" w:eastAsia="標楷體" w:hAnsi="標楷體" w:cs="新細明體" w:hint="eastAsia"/>
                <w:color w:val="000000"/>
                <w:sz w:val="26"/>
                <w:szCs w:val="20"/>
              </w:rPr>
              <w:t>6 教師可以請學生分享三段音樂聽起來的感受分別是什麼。</w:t>
            </w:r>
          </w:p>
        </w:tc>
        <w:tc>
          <w:tcPr>
            <w:tcW w:w="2126" w:type="dxa"/>
            <w:vAlign w:val="center"/>
          </w:tcPr>
          <w:p w:rsidR="00F82CD7" w:rsidRPr="0002605F" w:rsidRDefault="00F82CD7" w:rsidP="0071115B">
            <w:pPr>
              <w:spacing w:line="260" w:lineRule="exact"/>
              <w:rPr>
                <w:rFonts w:eastAsiaTheme="minorEastAsia"/>
                <w:sz w:val="20"/>
                <w:szCs w:val="20"/>
              </w:rPr>
            </w:pPr>
            <w:r w:rsidRPr="00322C26">
              <w:rPr>
                <w:rFonts w:ascii="標楷體" w:eastAsia="標楷體" w:hAnsi="標楷體" w:cs="新細明體" w:hint="eastAsia"/>
                <w:color w:val="000000"/>
                <w:sz w:val="26"/>
                <w:szCs w:val="20"/>
              </w:rPr>
              <w:t>實作評量：觀察學生哼唱〈鬥牛士進行曲〉A、B、C段的表現，包括音準、節奏感以及對曲目情感的表達。</w:t>
            </w:r>
          </w:p>
        </w:tc>
        <w:tc>
          <w:tcPr>
            <w:tcW w:w="2694" w:type="dxa"/>
            <w:vAlign w:val="center"/>
          </w:tcPr>
          <w:p w:rsidR="00F82CD7" w:rsidRPr="00FD651E" w:rsidRDefault="00F82CD7" w:rsidP="0071115B">
            <w:pPr>
              <w:spacing w:line="260" w:lineRule="exact"/>
              <w:rPr>
                <w:rFonts w:eastAsiaTheme="minorEastAsia"/>
                <w:b/>
                <w:sz w:val="20"/>
                <w:szCs w:val="20"/>
              </w:rPr>
            </w:pPr>
            <w:r w:rsidRPr="00FD651E">
              <w:rPr>
                <w:rFonts w:ascii="標楷體" w:eastAsia="標楷體" w:hAnsi="標楷體" w:cs="新細明體" w:hint="eastAsia"/>
                <w:b/>
                <w:color w:val="000000"/>
                <w:sz w:val="26"/>
                <w:szCs w:val="20"/>
              </w:rPr>
              <w:t>【國際教育】</w:t>
            </w:r>
          </w:p>
          <w:p w:rsidR="00F82CD7" w:rsidRPr="0002605F" w:rsidRDefault="00F82CD7" w:rsidP="0071115B">
            <w:pPr>
              <w:spacing w:line="260" w:lineRule="exact"/>
              <w:rPr>
                <w:rFonts w:eastAsiaTheme="minorEastAsia"/>
                <w:sz w:val="20"/>
                <w:szCs w:val="20"/>
              </w:rPr>
            </w:pPr>
            <w:r>
              <w:rPr>
                <w:rFonts w:ascii="標楷體" w:eastAsia="標楷體" w:hAnsi="標楷體" w:cs="新細明體" w:hint="eastAsia"/>
                <w:color w:val="000000"/>
                <w:sz w:val="26"/>
                <w:szCs w:val="20"/>
              </w:rPr>
              <w:t>國E5 發展學習不同文化的意願。</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第十三週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w:t>
            </w:r>
            <w:r w:rsidRPr="0002605F">
              <w:rPr>
                <w:rFonts w:ascii="標楷體" w:eastAsia="標楷體" w:hAnsi="標楷體" w:cs="新細明體" w:hint="eastAsia"/>
                <w:color w:val="000000"/>
                <w:sz w:val="26"/>
                <w:szCs w:val="20"/>
              </w:rPr>
              <w:t>視覺萬花筒</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視覺狂想</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欣賞藝術作品</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教師引導學生參閱學生參閱課本圖文。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教師提問：「他們的作品都很有趣。你喜歡嗎？」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教師說明：：「讓我們運發揮想像，小組一起合作，利用手機或是平板電腦來創作，利用不同的組合與構圖，展現創意！」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學生分組。</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學生創作的過程中，教師適時給予指導，提醒每個人均要參與小組溝通互動，拍攝過程中要注意身體界限與尊重他人的身體。</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實做評量：能與大家合作互動，利用手機或是平板電腦來攝影，透過不同的組合與構圖，展現創意。</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【科技教育】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科E1 了解平日常見科技產品的用途與運作方式。</w:t>
            </w:r>
          </w:p>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【性別平等教育】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性E11 培養性別間合宜表達情感的能力。</w:t>
            </w:r>
          </w:p>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【品德教育】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品E3 溝通合作與和諧人際關係。</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第十三週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二、</w:t>
            </w:r>
            <w:r w:rsidRPr="0002605F">
              <w:rPr>
                <w:rFonts w:ascii="標楷體" w:eastAsia="標楷體" w:hAnsi="標楷體" w:cs="新細明體" w:hint="eastAsia"/>
                <w:color w:val="000000"/>
                <w:sz w:val="26"/>
                <w:szCs w:val="20"/>
              </w:rPr>
              <w:t>多采多姿的舞臺</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藝-E-B1 理解藝術符號，以表達情意觀點。</w:t>
            </w:r>
          </w:p>
          <w:p w:rsidR="00F82CD7" w:rsidRDefault="00F82CD7" w:rsidP="0071115B">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活動二：創意小舞臺製作流程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 xml:space="preserve">一、教師引導學生參閱課文及圖片。 </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二、教師說明：「今天我們要運用二節課的時間，利用A4紙箱來製作一個創意小舞臺喔～請各位同學要專心聽講及用心製作，否則時間會不夠用喔！」</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三、創意小舞臺製作流程如下：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將白膠加一點水稀釋備用。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A4影印紙紙箱箱蓋塗上稀釋白膠後，將黑色紋彩紙黏貼於表面。</w:t>
            </w:r>
          </w:p>
          <w:p w:rsidR="00F82CD7" w:rsidRPr="0002605F" w:rsidRDefault="00F82CD7" w:rsidP="0071115B">
            <w:pPr>
              <w:tabs>
                <w:tab w:val="left" w:pos="688"/>
              </w:tabs>
              <w:spacing w:line="260" w:lineRule="exact"/>
              <w:rPr>
                <w:rFonts w:eastAsiaTheme="minorEastAsia"/>
                <w:sz w:val="20"/>
                <w:szCs w:val="20"/>
              </w:rPr>
            </w:pPr>
            <w:r w:rsidRPr="0002605F">
              <w:rPr>
                <w:rFonts w:ascii="標楷體" w:eastAsia="標楷體" w:hAnsi="標楷體" w:cs="新細明體" w:hint="eastAsia"/>
                <w:color w:val="000000"/>
                <w:sz w:val="26"/>
                <w:szCs w:val="20"/>
              </w:rPr>
              <w:t>3.黏貼完畢後將多餘的紙，以美工刀割除</w:t>
            </w:r>
          </w:p>
          <w:p w:rsidR="00F82CD7" w:rsidRPr="0002605F" w:rsidRDefault="00F82CD7" w:rsidP="0071115B">
            <w:pPr>
              <w:tabs>
                <w:tab w:val="left" w:pos="688"/>
              </w:tabs>
              <w:spacing w:line="260" w:lineRule="exact"/>
              <w:rPr>
                <w:rFonts w:eastAsiaTheme="minorEastAsia"/>
                <w:sz w:val="20"/>
                <w:szCs w:val="20"/>
              </w:rPr>
            </w:pPr>
            <w:r w:rsidRPr="0002605F">
              <w:rPr>
                <w:rFonts w:ascii="標楷體" w:eastAsia="標楷體" w:hAnsi="標楷體" w:cs="新細明體" w:hint="eastAsia"/>
                <w:color w:val="000000"/>
                <w:sz w:val="26"/>
                <w:szCs w:val="20"/>
              </w:rPr>
              <w:t>4.於箱蓋四邊留3cm厚度，小心切割使之分離。（鏡框和天幕）完成備用。</w:t>
            </w:r>
          </w:p>
          <w:p w:rsidR="00F82CD7" w:rsidRPr="0002605F" w:rsidRDefault="00F82CD7" w:rsidP="0071115B">
            <w:pPr>
              <w:tabs>
                <w:tab w:val="left" w:pos="688"/>
              </w:tabs>
              <w:spacing w:line="260" w:lineRule="exact"/>
              <w:rPr>
                <w:rFonts w:eastAsiaTheme="minorEastAsia"/>
                <w:sz w:val="20"/>
                <w:szCs w:val="20"/>
              </w:rPr>
            </w:pPr>
            <w:r w:rsidRPr="0002605F">
              <w:rPr>
                <w:rFonts w:ascii="標楷體" w:eastAsia="標楷體" w:hAnsi="標楷體" w:cs="新細明體" w:hint="eastAsia"/>
                <w:color w:val="000000"/>
                <w:sz w:val="26"/>
                <w:szCs w:val="20"/>
              </w:rPr>
              <w:t>5. A4影印紙紙箱箱體底部四邊留3cm厚度，並將其切割下來。</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A4影印紙紙箱箱底底蓋塗上稀釋白膠後，將黑色紋彩紙黏貼於表面。（作法同上蓋）舞臺表演區完成。</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7.舞臺和舞臺鏡框榫接圖</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8.將剛剛裁好之天幕板取一定間距（依照照片上之距離裁切亦可），（高度3cm）做成凸版。</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9.將凸板至於舞臺天幕中心位置（距離邊緣2cm），依卡榫位置畫記，切割凹槽。</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10.進行天幕組裝。</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11.利用剩餘箱體紙板，做6支寬度3cm之翼幕。做成凸板上白膠，黏貼黑色紋彩紙後備用。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12.在舞臺上依照片畫出翼幕位置，依卡榫位置畫記，切割凹槽，再行組裝。</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13.創意小舞臺完成囉！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教師總結：「大家的小舞臺都完成了嗎？今天大家都表現得很好！請同學們進行分組，每3~4人一組，決定你們小組的故事主題後，請依照舞臺設計流程，分成3~4幕進行舞臺設計，下星期會用二節課的時間，請同學們發揮創意及想像力，完成屬於自己小組的小舞臺，回家後，把所需的舞臺材料和道具準備好，記得下星期上課要帶來組裝喔！」</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實做評量／能依照流程及步驟組裝舞臺模型。</w:t>
            </w:r>
          </w:p>
        </w:tc>
        <w:tc>
          <w:tcPr>
            <w:tcW w:w="2694" w:type="dxa"/>
            <w:vAlign w:val="center"/>
          </w:tcPr>
          <w:p w:rsidR="00F82CD7" w:rsidRPr="0002605F" w:rsidRDefault="00F82CD7" w:rsidP="0071115B">
            <w:pPr>
              <w:autoSpaceDE w:val="0"/>
              <w:autoSpaceDN w:val="0"/>
              <w:adjustRightInd w:val="0"/>
              <w:spacing w:line="260" w:lineRule="exact"/>
              <w:rPr>
                <w:rFonts w:eastAsiaTheme="minorEastAsia"/>
                <w:b/>
                <w:sz w:val="20"/>
                <w:szCs w:val="20"/>
              </w:rPr>
            </w:pPr>
            <w:r w:rsidRPr="0002605F">
              <w:rPr>
                <w:rFonts w:ascii="標楷體" w:eastAsia="標楷體" w:hAnsi="標楷體" w:cs="新細明體" w:hint="eastAsia"/>
                <w:b/>
                <w:color w:val="000000"/>
                <w:sz w:val="26"/>
                <w:szCs w:val="20"/>
              </w:rPr>
              <w:t>【品德教育】</w:t>
            </w:r>
          </w:p>
          <w:p w:rsidR="00F82CD7" w:rsidRPr="0002605F" w:rsidRDefault="00F82CD7" w:rsidP="0071115B">
            <w:pPr>
              <w:autoSpaceDE w:val="0"/>
              <w:autoSpaceDN w:val="0"/>
              <w:adjustRightInd w:val="0"/>
              <w:spacing w:line="260" w:lineRule="exact"/>
              <w:rPr>
                <w:rFonts w:eastAsiaTheme="minorEastAsia"/>
                <w:sz w:val="20"/>
                <w:szCs w:val="20"/>
              </w:rPr>
            </w:pPr>
            <w:r w:rsidRPr="0002605F">
              <w:rPr>
                <w:rFonts w:ascii="標楷體" w:eastAsia="標楷體" w:hAnsi="標楷體" w:cs="新細明體" w:hint="eastAsia"/>
                <w:color w:val="000000"/>
                <w:sz w:val="26"/>
                <w:szCs w:val="20"/>
              </w:rPr>
              <w:t>品E3 溝通合作與和諧人際關係。</w:t>
            </w:r>
          </w:p>
          <w:p w:rsidR="00F82CD7" w:rsidRPr="0002605F" w:rsidRDefault="00F82CD7" w:rsidP="0071115B">
            <w:pPr>
              <w:autoSpaceDE w:val="0"/>
              <w:autoSpaceDN w:val="0"/>
              <w:adjustRightInd w:val="0"/>
              <w:spacing w:line="260" w:lineRule="exact"/>
              <w:rPr>
                <w:rFonts w:eastAsiaTheme="minorEastAsia"/>
                <w:b/>
                <w:sz w:val="20"/>
                <w:szCs w:val="20"/>
              </w:rPr>
            </w:pPr>
            <w:r w:rsidRPr="0002605F">
              <w:rPr>
                <w:rFonts w:ascii="標楷體" w:eastAsia="標楷體" w:hAnsi="標楷體" w:cs="新細明體" w:hint="eastAsia"/>
                <w:b/>
                <w:color w:val="000000"/>
                <w:sz w:val="26"/>
                <w:szCs w:val="20"/>
              </w:rPr>
              <w:t>【生涯規劃教育】</w:t>
            </w:r>
          </w:p>
          <w:p w:rsidR="00F82CD7" w:rsidRPr="0002605F" w:rsidRDefault="00F82CD7" w:rsidP="0071115B">
            <w:pPr>
              <w:autoSpaceDE w:val="0"/>
              <w:autoSpaceDN w:val="0"/>
              <w:adjustRightInd w:val="0"/>
              <w:spacing w:line="260" w:lineRule="exact"/>
              <w:rPr>
                <w:rFonts w:eastAsiaTheme="minorEastAsia"/>
                <w:sz w:val="20"/>
                <w:szCs w:val="20"/>
              </w:rPr>
            </w:pPr>
            <w:r w:rsidRPr="0002605F">
              <w:rPr>
                <w:rFonts w:ascii="標楷體" w:eastAsia="標楷體" w:hAnsi="標楷體" w:cs="新細明體" w:hint="eastAsia"/>
                <w:color w:val="000000"/>
                <w:sz w:val="26"/>
                <w:szCs w:val="20"/>
              </w:rPr>
              <w:t>涯E12 學習解決問題與做決定的能力。</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第十三週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三、戲劇中的音樂</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F82CD7" w:rsidRDefault="00F82CD7" w:rsidP="0071115B">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一、歌劇《卡門》</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教師介紹有關《卡門》的歌劇故事。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介紹作曲家比才生平。</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教師播放音樂〈鬥牛士進行曲〉。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學生聆聽音樂，並自由發表對樂曲的感受。</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請學生再次聆聽本曲，並哼唱〈鬥牛士進行曲〉A 、B 、C 段。</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二、認識「輪旋曲」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教師介紹輪旋曲是一種樂曲形式。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教師明「輪旋曲」的基本結構：A→B→A→C→A→ Coda（尾奏）。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〈鬥牛士進行曲〉是法國作曲家比才為歌劇《卡門》所作的前奏曲。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聽一聽〈鬥牛士進行曲〉，聆聽音樂中出現了哪些擊樂器。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教師介紹「Coda」：Coda : 尾奏。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教師可以請學生分享三段音樂聽起來的感受分別是什麼。</w:t>
            </w:r>
          </w:p>
        </w:tc>
        <w:tc>
          <w:tcPr>
            <w:tcW w:w="2126" w:type="dxa"/>
            <w:vAlign w:val="center"/>
          </w:tcPr>
          <w:p w:rsidR="00F82CD7" w:rsidRPr="0002605F" w:rsidRDefault="00F82CD7" w:rsidP="0071115B">
            <w:pPr>
              <w:spacing w:line="260" w:lineRule="exact"/>
              <w:rPr>
                <w:rFonts w:eastAsiaTheme="minorEastAsia"/>
                <w:sz w:val="20"/>
                <w:szCs w:val="20"/>
              </w:rPr>
            </w:pPr>
            <w:r w:rsidRPr="0092193D">
              <w:rPr>
                <w:rFonts w:ascii="標楷體" w:eastAsia="標楷體" w:hAnsi="標楷體" w:cs="新細明體" w:hint="eastAsia"/>
                <w:color w:val="000000"/>
                <w:sz w:val="26"/>
                <w:szCs w:val="20"/>
              </w:rPr>
              <w:t>參與度評量：學生在歌劇故事介紹、音樂聆聽與課堂討論中的參與情形。</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【國際教育】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國E5 發展學習不同文化的意願。</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第十四週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w:t>
            </w:r>
            <w:r w:rsidRPr="0002605F">
              <w:rPr>
                <w:rFonts w:ascii="標楷體" w:eastAsia="標楷體" w:hAnsi="標楷體" w:cs="新細明體" w:hint="eastAsia"/>
                <w:color w:val="000000"/>
                <w:sz w:val="26"/>
                <w:szCs w:val="20"/>
              </w:rPr>
              <w:t>視覺萬花筒</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視覺狂想</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1學生繼續創作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完成作品，展示全班作品，師生共同欣賞討論。</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3鼓勵學生說出自己的創作心得與大家分享。</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實做評量：能與大家合作互動，利用手機或是平板電腦來攝影，透過不同的組合與構圖，展現創意。</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【科技教育】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科E1 了解平日常見科技產品的用途與運作方式。</w:t>
            </w:r>
          </w:p>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【性別平等教育】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性E11 培養性別間合宜表達情感的能力。</w:t>
            </w:r>
          </w:p>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【品德教育】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品E3 溝通合作與和諧人際關係。</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第十四週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二、</w:t>
            </w:r>
            <w:r w:rsidRPr="0002605F">
              <w:rPr>
                <w:rFonts w:ascii="標楷體" w:eastAsia="標楷體" w:hAnsi="標楷體" w:cs="新細明體" w:hint="eastAsia"/>
                <w:color w:val="000000"/>
                <w:sz w:val="26"/>
                <w:szCs w:val="20"/>
              </w:rPr>
              <w:t>多采多姿的舞臺</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藝-E-B1 理解藝術符號，以表達情意觀點。</w:t>
            </w:r>
          </w:p>
          <w:p w:rsidR="00F82CD7" w:rsidRDefault="00F82CD7" w:rsidP="0071115B">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活動三：我們的小舞臺</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一、教師引導學生參閱課文及圖片。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 xml:space="preserve">二、教師提問：「你們有記得把舞臺設計材料和道具帶來嗎？」 </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三、學生自由發表。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四、教師引導學生製作舞臺模形並討論和各種舞臺設計相關的問題。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五、教師補充：「製作舞臺道具、布景時也要依舞臺模形等比例縮小（縮小比例大約1：100），否則舞臺模形的畫面和布景、道具的大小會變得很奇怪喔！」</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六、教師總結。</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觀察評量／能依照設計圖進行舞臺設計。</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實做評量／能透過集體創作方式，完成與他人合作的舞臺模形設計作品。</w:t>
            </w:r>
          </w:p>
        </w:tc>
        <w:tc>
          <w:tcPr>
            <w:tcW w:w="2694" w:type="dxa"/>
            <w:vAlign w:val="center"/>
          </w:tcPr>
          <w:p w:rsidR="00F82CD7" w:rsidRPr="0002605F" w:rsidRDefault="00F82CD7" w:rsidP="0071115B">
            <w:pPr>
              <w:autoSpaceDE w:val="0"/>
              <w:autoSpaceDN w:val="0"/>
              <w:adjustRightInd w:val="0"/>
              <w:spacing w:line="260" w:lineRule="exact"/>
              <w:rPr>
                <w:rFonts w:eastAsiaTheme="minorEastAsia"/>
                <w:b/>
                <w:sz w:val="20"/>
                <w:szCs w:val="20"/>
              </w:rPr>
            </w:pPr>
            <w:r w:rsidRPr="0002605F">
              <w:rPr>
                <w:rFonts w:ascii="標楷體" w:eastAsia="標楷體" w:hAnsi="標楷體" w:cs="新細明體" w:hint="eastAsia"/>
                <w:b/>
                <w:color w:val="000000"/>
                <w:sz w:val="26"/>
                <w:szCs w:val="20"/>
              </w:rPr>
              <w:t>【品德教育】</w:t>
            </w:r>
          </w:p>
          <w:p w:rsidR="00F82CD7" w:rsidRPr="0002605F" w:rsidRDefault="00F82CD7" w:rsidP="0071115B">
            <w:pPr>
              <w:autoSpaceDE w:val="0"/>
              <w:autoSpaceDN w:val="0"/>
              <w:adjustRightInd w:val="0"/>
              <w:spacing w:line="260" w:lineRule="exact"/>
              <w:rPr>
                <w:rFonts w:eastAsiaTheme="minorEastAsia"/>
                <w:sz w:val="20"/>
                <w:szCs w:val="20"/>
              </w:rPr>
            </w:pPr>
            <w:r w:rsidRPr="0002605F">
              <w:rPr>
                <w:rFonts w:ascii="標楷體" w:eastAsia="標楷體" w:hAnsi="標楷體" w:cs="新細明體" w:hint="eastAsia"/>
                <w:color w:val="000000"/>
                <w:sz w:val="26"/>
                <w:szCs w:val="20"/>
              </w:rPr>
              <w:t>品E3 溝通合作與和諧人際關係。</w:t>
            </w:r>
          </w:p>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【生涯規劃教育】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涯E12 學習解決問題與做決定的能力。</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第十四週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三、戲劇中的音樂</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藝-E-A1 參與藝術活動，探索生活美感。</w:t>
            </w:r>
          </w:p>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教師介紹歌劇《魔笛》故事。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教師播放歌曲〈快樂的捕鳥人〉請學生聆聽</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請學生發表聆聽感想：〈快樂的捕鳥人〉角色是捕鳥人帕帕基諾（男中音）所演唱的一段樂曲，捕鳥人是劇中詼諧的人物，逗趣俏皮。</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教師再次播放樂曲〈快樂的捕鳥人〉，並請學生演唱。</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教師播放歌曲〈仇恨的火焰〉，請學生猜想或感受歌曲中所傳達的情緒。</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仇恨的火焰〉音樂賞析：夜后的詠嘆調在這齣歌劇裡充份展現高超的技巧和她的性格。序奏一開始導入緊張的氣氛，在中段地方莫札特以最難的華彩樂段來刻劃夜后的本質，超越人聲的華彩本身賦予了夜后狂暴的心情與醜陋，在非常高的音域（高音F）以快速的唱法，混合了樂聲的重複音、斷音和長笛的相競賽。</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 教師請同學們討論並分享這兩首歌曲的力度、風格、語法、曲調和節奏分別有什麼不同的感受；如：快樂的捕鳥人—輕鬆活潑的曲風、節奏輕快、曲調愉悅；仇恨的火焰—怒慨激動的曲風、節奏變化豐富等。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8 教師介紹詠嘆調：在歌劇中音樂形式之一，詠嘆調通常都是歌劇中最美、最有深度的部份而且通常是在劇中的主要人物獨處、沉思、或是向他人吐露情感時所唱出。</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9 介紹音樂家──莫札特。</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10 請學生共同討論傳統戲曲、歌劇有何異同。</w:t>
            </w:r>
          </w:p>
        </w:tc>
        <w:tc>
          <w:tcPr>
            <w:tcW w:w="2126" w:type="dxa"/>
            <w:vAlign w:val="center"/>
          </w:tcPr>
          <w:p w:rsidR="00F82CD7" w:rsidRPr="0002605F" w:rsidRDefault="00F82CD7" w:rsidP="0071115B">
            <w:pPr>
              <w:spacing w:line="260" w:lineRule="exact"/>
              <w:rPr>
                <w:rFonts w:eastAsiaTheme="minorEastAsia"/>
                <w:sz w:val="20"/>
                <w:szCs w:val="20"/>
              </w:rPr>
            </w:pPr>
            <w:r w:rsidRPr="002509BE">
              <w:rPr>
                <w:rFonts w:ascii="標楷體" w:eastAsia="標楷體" w:hAnsi="標楷體" w:cs="新細明體" w:hint="eastAsia"/>
                <w:color w:val="000000"/>
                <w:sz w:val="26"/>
                <w:szCs w:val="20"/>
              </w:rPr>
              <w:t>口頭評量：透過學生對歌曲的感想、對歌曲中表達情感的猜想，以及對莫札特和歌劇等相關知識的回答，評估他們對所學內容的理解程度。</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【國際教育】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國E5 發展學習不同文化的意願。</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第十五週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壹、視覺萬花筒</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藝想新世界</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藝-E-A1 參與藝術活動，探索生活美感。</w:t>
            </w:r>
          </w:p>
          <w:p w:rsidR="00F82CD7" w:rsidRDefault="00F82CD7" w:rsidP="0071115B">
            <w:pPr>
              <w:spacing w:line="260" w:lineRule="exact"/>
            </w:pPr>
            <w:r>
              <w:rPr>
                <w:rFonts w:ascii="標楷體" w:eastAsia="標楷體" w:hAnsi="標楷體" w:cs="新細明體" w:hint="eastAsia"/>
                <w:color w:val="000000"/>
                <w:sz w:val="26"/>
                <w:szCs w:val="26"/>
              </w:rPr>
              <w:t>藝-E-B2 識讀科技資訊與媒體的特質及其與藝術的關係。</w:t>
            </w:r>
          </w:p>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欣賞藝術作品</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教師引導學生參閱課本《阿根廷，我可以跟你跳一支舞嗎？》圖文。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教師提問：「你發現什麼特別的地方嗎？」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教師說明：「這件作品是有人站在螢幕前，隨著觀眾的姿態變化，建築物會隨著觀眾的動作呈現出相同的姿態，而觀眾一旦退出螢幕，建築物也隨之坍塌。」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教師提問：「你想，這樣的作品藝術家是想傳達什麼想法呢？」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 教師說明：「藝術家是想傳達人與城市的關係。科技與藝術互動，讓觀眾體驗變換的空間，探索身體與藝術的連結。」</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8 教師提問：「你有看過什麼樣特別的展覽，是可以和藝術作品互動的呢？」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9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藝術與科技</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教師引導學生參閱課本圖文。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教師提問：「你覺得這個女人是真人嗎？」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教師說明：「AI是指可模擬人工智慧執行任務的系統或機器，艾達（Ai-Da）是第一位AI機器人，艾達可以繪畫、雕塑，2022年4月還在威尼斯雙年展舉辦個人畫展呢！」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教師提問：「你想，你覺得未來人類會被機器人取代嗎？」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 教師說明：「面對AI 時代，應該強調人機共創、人機協作，機器需要人，人也需要機器。不要過度低估人類了。科技影響視覺藝術是正在進行式，世界在改變，有些藝術創作開始與科技結合，激發了藝術家更多的創作理念。」</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8師生共同欣賞學生的AI創作。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9教師提問：「圖中的小朋友是在做什麼？」</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10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11教師說明：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a 互動多媒體，可以營造出虛擬實境。鬆地走進從數位藝術作品所營造出的世界。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b 互動多媒體藉由裝置，運用互動技術獲取觀眾的動作，讓觀眾感受出藝術品不同的樣貌。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c 觀眾能在與數位互動藝術作品互動的過程中得到意想不到的體驗。</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d 觀展者無需配戴特殊眼鏡，透過展場螢幕，文物像是跳出螢幕般生動呈現在觀展者眼前。</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12 教師提問：「虛擬的古玩與真實的古玩有何差別？」</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14 教師總結說明：「虛擬古玩和實體古玩是不一樣的，多寶格可以透過故宮現場的展示去觀賞，但是這些古玩原本大家都無法摸得到，而且無法看到每一件古玩，科技促進美好關係，讓我們透過螢幕，文物像是跳出螢幕般真實呈現在觀展者眼前，讓我們得到意想不到的體驗。」</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口語評量：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1能說出自己看過和藝術作品有互動的展覽。</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2能說出虛擬的古玩與真實的古玩有何差別？</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實作評量：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能透過搜尋引擎，看到更多藝術家虛擬的沙中房間。</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【科技教育】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科E1 了解平日常見科技產品的用途與運作方式。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科E4 體會動手實作的樂趣，並養成正向的科技態度。</w:t>
            </w:r>
          </w:p>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【生命教育】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生E1 探討生活議題，培養思考的適當情意與態度。</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第十五週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二、</w:t>
            </w:r>
            <w:r w:rsidRPr="0002605F">
              <w:rPr>
                <w:rFonts w:ascii="標楷體" w:eastAsia="標楷體" w:hAnsi="標楷體" w:cs="新細明體" w:hint="eastAsia"/>
                <w:color w:val="000000"/>
                <w:sz w:val="26"/>
                <w:szCs w:val="20"/>
              </w:rPr>
              <w:t>多采多姿的舞臺</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藝-E-B1 理解藝術符號，以表達情意觀點。</w:t>
            </w:r>
          </w:p>
          <w:p w:rsidR="00F82CD7" w:rsidRDefault="00F82CD7" w:rsidP="0071115B">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活動四：學生作品發表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一、學生參與「我的創意小舞臺」作品發表。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二、學生相互觀摩及作品欣賞。</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三、教師總結。</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活動五、討論與分享</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一、教師提問：在做舞臺模型時，有遇到什麼比較無法克服的問題嗎？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學生自由回答（如：不會使用美工刀、卡榫的洞挖太大或太小等，請老師進行機會教育，教導學生正確使用美工刀的方式；卡榫的動不要挖太大，如太緊可以先使用直尺先行測試，否則厚紙板的前端會容易損壞導致無法繼續使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三、教師提問：在做舞臺設計時，有遇到什麼比較無法克服的問題嗎？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學生自由回答（如：不知道一齣戲要怎麼幾幕？劇中的人物要如何操作？請老師此時可提供經驗給學生參考：一齣戲基本上分三幕，依照不同的重要場景來分即可：例如小紅帽，就可以分小紅帽家裡一幕、黑森林一幕和外婆家一幕；劇中人物的操作可以用人物黏在竹筷子上操作或用2塊磁鐵互相吸引來操作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五、教師總結。</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觀察評量／能依照設計圖進行舞臺設計。</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實做評量／能透過集體創作方式，完成與他人合作的舞臺模形設計作品。</w:t>
            </w:r>
          </w:p>
        </w:tc>
        <w:tc>
          <w:tcPr>
            <w:tcW w:w="2694" w:type="dxa"/>
            <w:vAlign w:val="center"/>
          </w:tcPr>
          <w:p w:rsidR="00F82CD7" w:rsidRPr="0002605F" w:rsidRDefault="00F82CD7" w:rsidP="0071115B">
            <w:pPr>
              <w:autoSpaceDE w:val="0"/>
              <w:autoSpaceDN w:val="0"/>
              <w:adjustRightInd w:val="0"/>
              <w:spacing w:line="260" w:lineRule="exact"/>
              <w:rPr>
                <w:rFonts w:eastAsiaTheme="minorEastAsia"/>
                <w:b/>
                <w:sz w:val="20"/>
                <w:szCs w:val="20"/>
              </w:rPr>
            </w:pPr>
            <w:r w:rsidRPr="0002605F">
              <w:rPr>
                <w:rFonts w:ascii="標楷體" w:eastAsia="標楷體" w:hAnsi="標楷體" w:cs="新細明體" w:hint="eastAsia"/>
                <w:b/>
                <w:color w:val="000000"/>
                <w:sz w:val="26"/>
                <w:szCs w:val="20"/>
              </w:rPr>
              <w:t>【品德教育】</w:t>
            </w:r>
          </w:p>
          <w:p w:rsidR="00F82CD7" w:rsidRPr="0002605F" w:rsidRDefault="00F82CD7" w:rsidP="0071115B">
            <w:pPr>
              <w:autoSpaceDE w:val="0"/>
              <w:autoSpaceDN w:val="0"/>
              <w:adjustRightInd w:val="0"/>
              <w:spacing w:line="260" w:lineRule="exact"/>
              <w:rPr>
                <w:rFonts w:eastAsiaTheme="minorEastAsia"/>
                <w:sz w:val="20"/>
                <w:szCs w:val="20"/>
              </w:rPr>
            </w:pPr>
            <w:r w:rsidRPr="0002605F">
              <w:rPr>
                <w:rFonts w:ascii="標楷體" w:eastAsia="標楷體" w:hAnsi="標楷體" w:cs="新細明體" w:hint="eastAsia"/>
                <w:color w:val="000000"/>
                <w:sz w:val="26"/>
                <w:szCs w:val="20"/>
              </w:rPr>
              <w:t>品E3 溝通合作與和諧人際關係。</w:t>
            </w:r>
          </w:p>
          <w:p w:rsidR="00F82CD7" w:rsidRPr="0002605F" w:rsidRDefault="00F82CD7" w:rsidP="0071115B">
            <w:pPr>
              <w:autoSpaceDE w:val="0"/>
              <w:autoSpaceDN w:val="0"/>
              <w:adjustRightInd w:val="0"/>
              <w:spacing w:line="260" w:lineRule="exact"/>
              <w:rPr>
                <w:rFonts w:eastAsiaTheme="minorEastAsia"/>
                <w:b/>
                <w:sz w:val="20"/>
                <w:szCs w:val="20"/>
              </w:rPr>
            </w:pPr>
            <w:r w:rsidRPr="0002605F">
              <w:rPr>
                <w:rFonts w:ascii="標楷體" w:eastAsia="標楷體" w:hAnsi="標楷體" w:cs="新細明體" w:hint="eastAsia"/>
                <w:b/>
                <w:color w:val="000000"/>
                <w:sz w:val="26"/>
                <w:szCs w:val="20"/>
              </w:rPr>
              <w:t>【生涯規劃教育】</w:t>
            </w:r>
          </w:p>
          <w:p w:rsidR="00F82CD7" w:rsidRPr="0002605F" w:rsidRDefault="00F82CD7" w:rsidP="0071115B">
            <w:pPr>
              <w:autoSpaceDE w:val="0"/>
              <w:autoSpaceDN w:val="0"/>
              <w:adjustRightInd w:val="0"/>
              <w:spacing w:line="260" w:lineRule="exact"/>
              <w:rPr>
                <w:rFonts w:eastAsiaTheme="minorEastAsia"/>
                <w:sz w:val="20"/>
                <w:szCs w:val="20"/>
              </w:rPr>
            </w:pPr>
            <w:r w:rsidRPr="0002605F">
              <w:rPr>
                <w:rFonts w:ascii="標楷體" w:eastAsia="標楷體" w:hAnsi="標楷體" w:cs="新細明體" w:hint="eastAsia"/>
                <w:color w:val="000000"/>
                <w:sz w:val="26"/>
                <w:szCs w:val="20"/>
              </w:rPr>
              <w:t>涯E12 學習解決問題與做決定的能力。</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第十五週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三、戲劇中的音樂</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F82CD7" w:rsidRDefault="00F82CD7" w:rsidP="0071115B">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F82CD7" w:rsidRPr="0002605F" w:rsidRDefault="00F82CD7" w:rsidP="0071115B">
            <w:pPr>
              <w:spacing w:line="260" w:lineRule="exact"/>
              <w:rPr>
                <w:sz w:val="20"/>
                <w:szCs w:val="20"/>
              </w:rPr>
            </w:pPr>
            <w:r w:rsidRPr="0002605F">
              <w:rPr>
                <w:rFonts w:ascii="標楷體" w:eastAsia="標楷體" w:hAnsi="標楷體" w:cs="新細明體" w:hint="eastAsia"/>
                <w:color w:val="000000"/>
                <w:sz w:val="26"/>
                <w:szCs w:val="20"/>
              </w:rPr>
              <w:t>一、引起動機</w:t>
            </w:r>
          </w:p>
          <w:p w:rsidR="00F82CD7" w:rsidRPr="0002605F" w:rsidRDefault="00F82CD7" w:rsidP="0071115B">
            <w:pPr>
              <w:spacing w:line="260" w:lineRule="exact"/>
              <w:rPr>
                <w:sz w:val="20"/>
                <w:szCs w:val="20"/>
              </w:rPr>
            </w:pPr>
            <w:r w:rsidRPr="0002605F">
              <w:rPr>
                <w:rFonts w:ascii="標楷體" w:eastAsia="標楷體" w:hAnsi="標楷體" w:cs="新細明體" w:hint="eastAsia"/>
                <w:color w:val="000000"/>
                <w:sz w:val="26"/>
                <w:szCs w:val="20"/>
              </w:rPr>
              <w:t>1 教師播放〈銀鈴〉音樂請學生聆聽。</w:t>
            </w:r>
          </w:p>
          <w:p w:rsidR="00F82CD7" w:rsidRPr="0002605F" w:rsidRDefault="00F82CD7" w:rsidP="0071115B">
            <w:pPr>
              <w:spacing w:line="260" w:lineRule="exact"/>
              <w:rPr>
                <w:sz w:val="20"/>
                <w:szCs w:val="20"/>
              </w:rPr>
            </w:pPr>
            <w:r w:rsidRPr="0002605F">
              <w:rPr>
                <w:rFonts w:ascii="標楷體" w:eastAsia="標楷體" w:hAnsi="標楷體" w:cs="新細明體" w:hint="eastAsia"/>
                <w:color w:val="000000"/>
                <w:sz w:val="26"/>
                <w:szCs w:val="20"/>
              </w:rPr>
              <w:t>2 教師解說〈銀鈴〉為歌劇《魔笛》中的歌曲。</w:t>
            </w:r>
          </w:p>
          <w:p w:rsidR="00F82CD7" w:rsidRPr="0002605F" w:rsidRDefault="00F82CD7" w:rsidP="0071115B">
            <w:pPr>
              <w:spacing w:line="260" w:lineRule="exact"/>
              <w:rPr>
                <w:sz w:val="20"/>
                <w:szCs w:val="20"/>
              </w:rPr>
            </w:pPr>
            <w:r w:rsidRPr="0002605F">
              <w:rPr>
                <w:rFonts w:ascii="標楷體" w:eastAsia="標楷體" w:hAnsi="標楷體" w:cs="新細明體" w:hint="eastAsia"/>
                <w:color w:val="000000"/>
                <w:sz w:val="26"/>
                <w:szCs w:val="20"/>
              </w:rPr>
              <w:t>二、直笛二部合奏〈銀鈴〉</w:t>
            </w:r>
          </w:p>
          <w:p w:rsidR="00F82CD7" w:rsidRPr="0002605F" w:rsidRDefault="00F82CD7" w:rsidP="0071115B">
            <w:pPr>
              <w:spacing w:line="260" w:lineRule="exact"/>
              <w:rPr>
                <w:sz w:val="20"/>
                <w:szCs w:val="20"/>
              </w:rPr>
            </w:pPr>
            <w:r w:rsidRPr="0002605F">
              <w:rPr>
                <w:rFonts w:ascii="標楷體" w:eastAsia="標楷體" w:hAnsi="標楷體" w:cs="新細明體" w:hint="eastAsia"/>
                <w:color w:val="000000"/>
                <w:sz w:val="26"/>
                <w:szCs w:val="20"/>
              </w:rPr>
              <w:t>1 教師彈奏曲調，請學生以唱名習唱各聲部的曲調。</w:t>
            </w:r>
          </w:p>
          <w:p w:rsidR="00F82CD7" w:rsidRPr="0002605F" w:rsidRDefault="00F82CD7" w:rsidP="0071115B">
            <w:pPr>
              <w:spacing w:line="260" w:lineRule="exact"/>
              <w:rPr>
                <w:sz w:val="20"/>
                <w:szCs w:val="20"/>
              </w:rPr>
            </w:pPr>
            <w:r w:rsidRPr="0002605F">
              <w:rPr>
                <w:rFonts w:ascii="標楷體" w:eastAsia="標楷體" w:hAnsi="標楷體" w:cs="新細明體" w:hint="eastAsia"/>
                <w:color w:val="000000"/>
                <w:sz w:val="26"/>
                <w:szCs w:val="20"/>
              </w:rPr>
              <w:t>2 指導學生以直笛吹奏第一部、第二部曲調。</w:t>
            </w:r>
          </w:p>
          <w:p w:rsidR="00F82CD7" w:rsidRPr="0002605F" w:rsidRDefault="00F82CD7" w:rsidP="0071115B">
            <w:pPr>
              <w:spacing w:line="260" w:lineRule="exact"/>
              <w:rPr>
                <w:sz w:val="20"/>
                <w:szCs w:val="20"/>
              </w:rPr>
            </w:pPr>
            <w:r w:rsidRPr="0002605F">
              <w:rPr>
                <w:rFonts w:ascii="標楷體" w:eastAsia="標楷體" w:hAnsi="標楷體" w:cs="新細明體" w:hint="eastAsia"/>
                <w:color w:val="000000"/>
                <w:sz w:val="26"/>
                <w:szCs w:val="20"/>
              </w:rPr>
              <w:t>3 教師將學生分為二組，一組吹第一部直笛曲調，一組吹第二部直笛曲調。</w:t>
            </w:r>
          </w:p>
          <w:p w:rsidR="00F82CD7" w:rsidRPr="0002605F" w:rsidRDefault="00F82CD7" w:rsidP="0071115B">
            <w:pPr>
              <w:spacing w:line="260" w:lineRule="exact"/>
              <w:rPr>
                <w:sz w:val="20"/>
                <w:szCs w:val="20"/>
              </w:rPr>
            </w:pPr>
            <w:r w:rsidRPr="0002605F">
              <w:rPr>
                <w:rFonts w:ascii="標楷體" w:eastAsia="標楷體" w:hAnsi="標楷體" w:cs="新細明體" w:hint="eastAsia"/>
                <w:color w:val="000000"/>
                <w:sz w:val="26"/>
                <w:szCs w:val="20"/>
              </w:rPr>
              <w:t>4 教師指導全體學生合奏。</w:t>
            </w:r>
          </w:p>
          <w:p w:rsidR="00F82CD7" w:rsidRPr="0002605F" w:rsidRDefault="00F82CD7" w:rsidP="0071115B">
            <w:pPr>
              <w:spacing w:line="260" w:lineRule="exact"/>
              <w:rPr>
                <w:sz w:val="20"/>
                <w:szCs w:val="20"/>
              </w:rPr>
            </w:pPr>
            <w:r w:rsidRPr="0002605F">
              <w:rPr>
                <w:rFonts w:ascii="標楷體" w:eastAsia="標楷體" w:hAnsi="標楷體" w:cs="新細明體" w:hint="eastAsia"/>
                <w:color w:val="000000"/>
                <w:sz w:val="26"/>
                <w:szCs w:val="20"/>
              </w:rPr>
              <w:t>5 學生分組，依曲譜吹奏出正確曲調。</w:t>
            </w:r>
          </w:p>
          <w:p w:rsidR="00F82CD7" w:rsidRPr="0002605F" w:rsidRDefault="00F82CD7" w:rsidP="0071115B">
            <w:pPr>
              <w:spacing w:line="260" w:lineRule="exact"/>
              <w:rPr>
                <w:sz w:val="20"/>
                <w:szCs w:val="20"/>
              </w:rPr>
            </w:pPr>
            <w:r w:rsidRPr="0002605F">
              <w:rPr>
                <w:rFonts w:ascii="標楷體" w:eastAsia="標楷體" w:hAnsi="標楷體" w:cs="新細明體" w:hint="eastAsia"/>
                <w:color w:val="000000"/>
                <w:sz w:val="26"/>
                <w:szCs w:val="20"/>
              </w:rPr>
              <w:t>6 分組上臺表演，相互觀摩。</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三、演唱〈獵人合唱〉</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教師引導學生閱讀譜，拍號、調號等歌曲資訊。</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教師引導學生拍念出樂曲的節奏，再依節奏念出歌詞。</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教師教唱歌曲，以唱名演唱，由慢的速度開始，漸漸練習到原速度。</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教師請學生唱歌詞，也就是「啦」。</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四、曲調創作「啦啦」之歌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教師引導學生，我們也可以試著創作「啦啦」之歌。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教師請學生拿出附件的節奏卡，先以二四拍為創作的拍號，排出自己喜歡的節奏，並且正確拍念出來，再依照節奏用「啦啦」念出。</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教師引導學生，根據自己創作的節奏，再加上音高的變化，編成一個完整的曲調。</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教師可依據學生的程度，來判斷是否要限制音高或指定音階。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創作後請同學們彼此發表，並分享回饋心得。</w:t>
            </w:r>
          </w:p>
        </w:tc>
        <w:tc>
          <w:tcPr>
            <w:tcW w:w="2126" w:type="dxa"/>
            <w:vAlign w:val="center"/>
          </w:tcPr>
          <w:p w:rsidR="00F82CD7" w:rsidRPr="0002605F" w:rsidRDefault="00F82CD7" w:rsidP="0071115B">
            <w:pPr>
              <w:spacing w:line="260" w:lineRule="exact"/>
              <w:rPr>
                <w:rFonts w:eastAsiaTheme="minorEastAsia"/>
                <w:sz w:val="20"/>
                <w:szCs w:val="20"/>
              </w:rPr>
            </w:pPr>
            <w:r w:rsidRPr="00285060">
              <w:rPr>
                <w:rFonts w:ascii="標楷體" w:eastAsia="標楷體" w:hAnsi="標楷體" w:cs="新細明體" w:hint="eastAsia"/>
                <w:color w:val="000000"/>
                <w:sz w:val="26"/>
                <w:szCs w:val="20"/>
              </w:rPr>
              <w:t>表演：觀察學生在小組合作表演時的表現，包括舞台表現、音樂的呈現方式和團隊合作的效果。</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【國際教育】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國E5 發展學習不同文化的意願。</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第十六週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壹、視覺萬花筒</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藝想新世界</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藝-E-B2 識讀科技資訊與媒體的特質及其與藝術的關係。</w:t>
            </w:r>
          </w:p>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我的虛擬世界繪畫創作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1教師引導學生參閱課本圖文。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教師提問：「你覺得這幾件作品有表現出虛擬空間的感覺嗎？」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說明：「結合了VR技術、感測器以及後方軟體環境的整合，讓使用者可以透過雙手與雙眼順暢地進入虛實整合的世界。如果你是設計者，你想讓大家看到什麼不一樣的世界呢，讓我們運用水彩創作，發揮想像畫出來。」</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學生創作的過程中，教師可加入意見指導，以刺激學生的創作。</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實作評量：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能透過虛擬與想像，表現藝術的多元樣貌與創意。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口語評量：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能說出在自己創作虛擬世界裡的想法與感受。</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【生命教育】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生E1 探討生活議題，培養思考的適當情意與態度。</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第十六週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三、現代表演藝術新趨勢</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活動一：什麼是表演？表演藝術是什麼？【思考與探索】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一、教師將學生分成四組，進行討論。</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二、教師引導：「請你們回顧一下到目前為止所接觸過的表演藝術類型，並記錄在紙上。」</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三、學生進行分組討論。</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四、教師將學生記錄的紙張貼在黑板上讓同學們互相觀看。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五、教師請學生將黑板上紙張中，有重複的內容拿掉，並將剩下未重複的紙張做簡單的分類。（學生可能分類的狀況，例如：皮影戲、布袋戲劃分為一類，街舞、芭蕾舞、踢踏舞劃分為一類等。）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六、教師引導學生參閱課文，向學生講述目前國內將表演藝術劃分為戲劇、音樂、舞蹈、民俗曲藝等四大類型。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七、教師總結。</w:t>
            </w:r>
          </w:p>
          <w:p w:rsidR="00F82CD7" w:rsidRPr="0002605F" w:rsidRDefault="00F82CD7" w:rsidP="0071115B">
            <w:pPr>
              <w:spacing w:line="260" w:lineRule="exact"/>
              <w:rPr>
                <w:rFonts w:eastAsiaTheme="minorEastAsia"/>
                <w:sz w:val="20"/>
                <w:szCs w:val="20"/>
              </w:rPr>
            </w:pPr>
          </w:p>
          <w:p w:rsidR="00F82CD7" w:rsidRPr="0002605F" w:rsidRDefault="00F82CD7" w:rsidP="0071115B">
            <w:pPr>
              <w:spacing w:line="260" w:lineRule="exact"/>
              <w:rPr>
                <w:rFonts w:eastAsiaTheme="minorEastAsia"/>
                <w:szCs w:val="20"/>
              </w:rPr>
            </w:pPr>
            <w:r w:rsidRPr="0002605F">
              <w:rPr>
                <w:rFonts w:ascii="標楷體" w:eastAsia="標楷體" w:hAnsi="標楷體" w:cs="新細明體" w:hint="eastAsia"/>
                <w:color w:val="000000"/>
                <w:sz w:val="26"/>
                <w:szCs w:val="20"/>
              </w:rPr>
              <w:t>活動二、：什麼是劇場藝術</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一、教師提問：請同學回憶一下一個表演節目須包含哪三個要素？</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二、學生依照過去的上課經驗回答：包含表演者、表演場地和觀眾。</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教師請學生回憶過去的上課經驗並說明「場地」的異議。「劇場」，這個名詞的英文「Theatre」是源自於希臘文，意思是「觀看的場域」，也就是「演出場地」。觀賞表演藝術的演出場地，我們稱為「劇場」。但到了現代，「劇場」的涵義已經從「場地」漸漸演變成一種「藝術形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四、教師引導學生參閱課文，認識劇場藝術的定義。</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五、教師提問：曾經在劇場看過演出的同學，請分享在你們看表演經驗中，曾出現了哪些劇場元素在演出中？（劇場元素包含舞臺、服裝、燈光、音樂及音效設計、投影等。)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六、同學回憶並做分享。</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七、教師提問：增加或缺少這些劇場元素讓演出有沒有什麼不一樣的地方？這些劇場元素是否讓演出變得更加精采？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八、學生回應提問。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九、教師總結。</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觀察評量／能認識劇場藝術的定義。</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【品德教育】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品E3 溝通合作與和諧人際關係。</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第十六週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bCs/>
                <w:sz w:val="20"/>
                <w:szCs w:val="20"/>
              </w:rPr>
            </w:pPr>
            <w:r w:rsidRPr="0002605F">
              <w:rPr>
                <w:rFonts w:ascii="標楷體" w:eastAsia="標楷體" w:hAnsi="標楷體" w:cs="新細明體" w:hint="eastAsia"/>
                <w:color w:val="000000"/>
                <w:sz w:val="26"/>
                <w:szCs w:val="20"/>
              </w:rPr>
              <w:t>三、戲劇中的音樂</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藝-E-C2 透過藝術實踐，學習理解他人感受與團隊合作的能力。</w:t>
            </w:r>
          </w:p>
          <w:p w:rsidR="00F82CD7" w:rsidRDefault="00F82CD7" w:rsidP="0071115B">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一、欣賞歌劇《杜蘭朵》</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教師介紹歌劇《杜蘭朵》音樂故事背景。</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教師再次播放歌劇「杜蘭朵」中以茉莉花一曲為旋律的音。</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二、歌曲教唱――〈茉莉花〉</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教師播放歌曲音樂，學生專心聆聽曲調。</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學生隨琴聲以首調唱名視唱曲調。</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朗誦歌詞並演唱茉莉花一曲。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教師介紹歌曲〈茉莉花〉是家喻戶曉的民歌，曲調優美動聽，歌詞平實簡樸，曲調曾被義大利作曲家普契尼引用於歌劇「杜蘭朵公主」，作為伴隨公主出現的主題曲調，舉世聞名。</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三、小試身手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教師請學生上網搜尋課文中的樂曲聆聽，判斷樂曲融入哪一種元素。</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樂曲賞析與比較：請和同學們分組討論，選擇喜歡的兩首樂曲，分析它們是否有相同和相異的元素？可從力度、風格、語法、曲調或節奏來評析。</w:t>
            </w:r>
          </w:p>
        </w:tc>
        <w:tc>
          <w:tcPr>
            <w:tcW w:w="2126" w:type="dxa"/>
            <w:vAlign w:val="center"/>
          </w:tcPr>
          <w:p w:rsidR="00F82CD7" w:rsidRPr="0002605F" w:rsidRDefault="00F82CD7" w:rsidP="0071115B">
            <w:pPr>
              <w:spacing w:line="260" w:lineRule="exact"/>
              <w:rPr>
                <w:rFonts w:eastAsiaTheme="minorEastAsia"/>
                <w:sz w:val="20"/>
                <w:szCs w:val="20"/>
              </w:rPr>
            </w:pPr>
            <w:r w:rsidRPr="00285060">
              <w:rPr>
                <w:rFonts w:ascii="標楷體" w:eastAsia="標楷體" w:hAnsi="標楷體" w:cs="新細明體" w:hint="eastAsia"/>
                <w:color w:val="000000"/>
                <w:sz w:val="26"/>
                <w:szCs w:val="20"/>
              </w:rPr>
              <w:t>實作評量：觀察學生在學唱歌曲〈茉莉花〉時的唱調準確度、表達感情的能力，以及朗誦歌詞的表現。</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【國際教育】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國E1 了解我國與世界其他國家的文化特質。</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第十七週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壹、視覺萬花筒</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藝想新世界</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藝-E-B2 識讀科技資訊與媒體的特質及其與藝術的關係。</w:t>
            </w:r>
          </w:p>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我的虛擬世界繪畫創作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學生繼續創作。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完成作品，師生共同欣賞討論。</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 教師提問：「你能說出在自己創作虛擬世界裡的想法與感受嗎？」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指導學生收拾工具。</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將學生作品張貼在教室。</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實作評量：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能透過虛擬與想像，表現藝術的多元樣貌與創意。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口語評量：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能說出在自己創作虛擬世界裡的想法與感受。</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【生命教育】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生E1 探討生活議題，培養思考的適當情意與態度。</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第十七週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三、現代表演藝術新趨勢</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活動一：燈光的運用【思考與探索】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一、教師將學生分成四組，進行討論。</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二、教師準備多張色卡進行引導：「老師會在黑板上貼上許多不同顏色的卡片，請你們試著用一些情緒形容詞來形容這些顏色。」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 xml:space="preserve">三、學生進行分組討論。 </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四、教師將學生記錄的紙張貼在黑板上讓同學們互相觀看。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五、教師請學生將黑板上紙張中，有重複的內容拿掉。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六、教師引導：「在人類共同的經驗上，色彩可以透露出情緒，燈光也是如此。」教師引導學生參閱課文。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七 、教師總結。</w:t>
            </w:r>
          </w:p>
          <w:p w:rsidR="00F82CD7" w:rsidRPr="0002605F" w:rsidRDefault="00F82CD7" w:rsidP="0071115B">
            <w:pPr>
              <w:spacing w:line="260" w:lineRule="exact"/>
              <w:rPr>
                <w:rFonts w:eastAsiaTheme="minorEastAsia"/>
                <w:sz w:val="20"/>
                <w:szCs w:val="20"/>
              </w:rPr>
            </w:pP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活動二：光影的結合</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 xml:space="preserve">一、教師引導：「光與影，不僅只被運用在劇場燈光方面，現在有越來越多團體嘗試將「光影」結合到他們的作品中來呈現。」 </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二、教師引導學生參閱課文。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三、教師提問：將光影戲運用在戲劇表演當中可以製造出什麼樣特別的效果呢？。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四、學生自由發表。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五、教師提問：「你能想到其他運用光影來做表演的方式嗎？請分享給同學們。</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六、學生自由發表。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七、教師總結。</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觀察評量／能讓學生認識運用多媒體影像在劇場表演中的特色。</w:t>
            </w:r>
          </w:p>
        </w:tc>
        <w:tc>
          <w:tcPr>
            <w:tcW w:w="2694" w:type="dxa"/>
            <w:vAlign w:val="center"/>
          </w:tcPr>
          <w:p w:rsidR="00F82CD7" w:rsidRPr="0002605F" w:rsidRDefault="00F82CD7" w:rsidP="0071115B">
            <w:pPr>
              <w:autoSpaceDE w:val="0"/>
              <w:autoSpaceDN w:val="0"/>
              <w:adjustRightInd w:val="0"/>
              <w:spacing w:line="260" w:lineRule="exact"/>
              <w:rPr>
                <w:rFonts w:eastAsiaTheme="minorEastAsia"/>
                <w:b/>
                <w:sz w:val="20"/>
                <w:szCs w:val="20"/>
              </w:rPr>
            </w:pPr>
            <w:r w:rsidRPr="0002605F">
              <w:rPr>
                <w:rFonts w:ascii="標楷體" w:eastAsia="標楷體" w:hAnsi="標楷體" w:cs="新細明體" w:hint="eastAsia"/>
                <w:b/>
                <w:color w:val="000000"/>
                <w:sz w:val="26"/>
                <w:szCs w:val="20"/>
              </w:rPr>
              <w:t>【資訊教育】</w:t>
            </w:r>
          </w:p>
          <w:p w:rsidR="00F82CD7" w:rsidRPr="0002605F" w:rsidRDefault="00F82CD7" w:rsidP="0071115B">
            <w:pPr>
              <w:autoSpaceDE w:val="0"/>
              <w:autoSpaceDN w:val="0"/>
              <w:adjustRightInd w:val="0"/>
              <w:spacing w:line="260" w:lineRule="exact"/>
              <w:rPr>
                <w:rFonts w:eastAsiaTheme="minorEastAsia"/>
                <w:sz w:val="20"/>
                <w:szCs w:val="20"/>
              </w:rPr>
            </w:pPr>
            <w:r w:rsidRPr="0002605F">
              <w:rPr>
                <w:rFonts w:ascii="標楷體" w:eastAsia="標楷體" w:hAnsi="標楷體" w:cs="新細明體" w:hint="eastAsia"/>
                <w:color w:val="000000"/>
                <w:sz w:val="26"/>
                <w:szCs w:val="20"/>
              </w:rPr>
              <w:t>資E12 了解並遵守資訊倫理與使用資訊科技的相關規範。</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第十七週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四、音樂上太空</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藝-E-A2 認識設計思考，理解藝術實踐的意義。</w:t>
            </w:r>
          </w:p>
          <w:p w:rsidR="00F82CD7" w:rsidRDefault="00F82CD7" w:rsidP="0071115B">
            <w:pPr>
              <w:spacing w:line="260" w:lineRule="exact"/>
            </w:pPr>
            <w:r>
              <w:rPr>
                <w:rFonts w:ascii="標楷體" w:eastAsia="標楷體" w:hAnsi="標楷體" w:cs="新細明體" w:hint="eastAsia"/>
                <w:color w:val="000000"/>
                <w:sz w:val="26"/>
                <w:szCs w:val="26"/>
              </w:rPr>
              <w:t>藝-E-A3 學習規劃藝術活動，豐富生活經驗。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一、航海家金唱片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教師說明： 美國國家航空暨太空總署（NASA）在1977 年發射航海家1號和2號探測器到太空中，都附上一張鍍金的航海家唱片（Voyager Golden Records）。</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航海家金唱片中， 包含七首古典音樂。</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二、《第二號布蘭登堡協奏曲》第一樂章</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教師喚起學生舊經驗：音樂之父巴赫的生平，以及欣賞過的樂曲。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教師說明：巴赫的《第二號布蘭登堡協奏曲》第一樂章，是航海家金唱片中的第一首樂曲，歡欣的樂音，活躍的向太空揭開地球生氣蓬勃的樣貌。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認識二二拍拍號：每小節有二拍、二分音符為一拍。</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一同欣賞音樂，並分享感受。</w:t>
            </w:r>
          </w:p>
        </w:tc>
        <w:tc>
          <w:tcPr>
            <w:tcW w:w="2126" w:type="dxa"/>
            <w:vAlign w:val="center"/>
          </w:tcPr>
          <w:p w:rsidR="00F82CD7" w:rsidRPr="0002605F" w:rsidRDefault="00F82CD7" w:rsidP="0071115B">
            <w:pPr>
              <w:spacing w:line="260" w:lineRule="exact"/>
              <w:rPr>
                <w:rFonts w:eastAsiaTheme="minorEastAsia"/>
                <w:sz w:val="20"/>
                <w:szCs w:val="20"/>
              </w:rPr>
            </w:pPr>
            <w:r w:rsidRPr="00285060">
              <w:rPr>
                <w:rFonts w:ascii="標楷體" w:eastAsia="標楷體" w:hAnsi="標楷體" w:cs="新細明體" w:hint="eastAsia"/>
                <w:color w:val="000000"/>
                <w:sz w:val="26"/>
                <w:szCs w:val="20"/>
              </w:rPr>
              <w:t>參與度評量：觀察學生對航海家金唱片和《第二號布蘭登堡協奏曲》的認真程度，包括是否積極參與討論、分享感受以及提出問題等。</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【科技教育】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科E1 了解平日常見科技產品的用途與運作方式。</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第十八週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w:t>
            </w:r>
            <w:r w:rsidRPr="0002605F">
              <w:rPr>
                <w:rFonts w:ascii="標楷體" w:eastAsia="標楷體" w:hAnsi="標楷體" w:cs="新細明體" w:hint="eastAsia"/>
                <w:color w:val="000000"/>
                <w:sz w:val="26"/>
                <w:szCs w:val="20"/>
              </w:rPr>
              <w:t>視覺萬花筒</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藝想新世界</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藝-E-B2 識讀科技資訊與媒體的特質及其與藝術的關係。</w:t>
            </w:r>
          </w:p>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F82CD7" w:rsidRDefault="00F82CD7" w:rsidP="0071115B">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欣賞藝術作品1</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1教師引導學生參閱課本《溪山漁隱》圖文。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教師提問：「你發現什麼特別的地方嗎？」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說明：「《溪山漁隱圖》是明代畫家唐寅創作的一幅絹本設色水墨畫，現收藏於臺北故宮博物院。臺北故宮以動態影像搭配影音製作唐寅〈溪山漁隱〉圖，提供民眾走入畫中的可能性。隨著民眾觀看焦點不斷變化，原來平面的大山巨石、落花流水如同被賦予生命，在眼前流動，民眾如同置身於唐寅的山川景致中，具有「空間移動」與「時間流轉」的意涵。」</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教師指導學生利用搜尋引擎搜尋《溪山漁隱》的影片檔，欣賞更多不同的溪山漁隱圖」。</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教師引導學生參閱課本《隆河上的星夜》圖文。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 教師提問：「你發現什麼特別的地方嗎？」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8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9 教師說明：「藝術家的作品以3D動畫方式投射於7000平方公尺的牆面石柱面地面及洞頂上。聽著音樂、隨著投影機投射在石牆壁面的光影，跟著一起進入梵谷的星夜，感受很特別。」</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欣賞藝術作品2</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1教師引導學生參閱課本《花咖綻放》圖文。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教師提問：「你發現什麼特別的地方嗎？」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教師說明：「位於松山文創園區內響應燈會，攜手日本花道藝術品牌plantica打造出以花卉為主角的建築光雕，成為燈會期間吸引遊客的美麗地點。」</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教師引導學生參閱課本《澳洲雪梨光雕投影》圖文。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教師提問：「你發現什麼特別的地方嗎？」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8 教師說明：「雪梨除了跨年煙火外，一年一度的澳洲雪梨光雕藝術展，投射在雪梨歌劇院這個澳洲最著名的地標景點，並搭配音樂與聲光投影，讓歌劇院化為投影布幔，炫目浪漫又極富創意美感，令遊客嘖嘖稱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9 教師引導學生參閱課本《盧昂大教堂光雕秀》圖文。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10教師提問：「你發現什麼特別的地方嗎？」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11教師鼓勵學生發表看法。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12 教師說明：「盧昂，是巴黎北部的一個城市，法國印象派畫家莫內曾以它為主題，創作出馳名世界的《盧昂大教堂》系列作，描繪大教堂正面在不同光照條件下的景象。盧昂大教堂夜晚會在教堂表面投影非常精彩的光雕秀，讓大教堂變得熠熠生輝，吸引遊客前來欣賞。」</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13 教師引導學生參閱課本《光鑰未來──全聯25》圖文。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14教師提問：「你發現什麼特別的地方嗎？」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15教師鼓勵學生發表看法。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16 教師說明：「這是一個以迷宮形式呈現的光影藝術作品，搭配隨時變化的AI動畫光影，迷宮的中心有一座約4層樓高的光塔，它就是迷宮中的鑰匙，如同一個隱藏的出入口，帶領人們進入無限延伸的新視界。4層樓高的光塔，由臺灣團隊FREES與來自土耳其的AI藝術團隊OUCHHH共同合作，利用AI動畫光影的變化，呈現小朋友的繪畫作品。帶著大家進入一個全新的視覺世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欣賞藝術作品3</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教師引導學生參閱課本《2020年東京奧運無人機表演》圖文。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教師提問：「仔細看，你看得出來這是什麼圖案嗎？猜猜看，這是由什麼物體組合而成的呢？」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教師說明：「這是由1824架無人機夜空表演秀，先是由幾何圖形亮相，逐漸變為環狀、最後形成由銀輝與藍光構築的地球形象，帶出奧運所象徵的團結與多元精神。」</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教師引導學生參閱課本《虎爺》圖文。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教師提問：「你發現什麼特別的地方嗎？」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8 教師說明：「這是2022年臺灣燈會在高雄的一場無人機表演，因為是虎年所以出現虎爺，虎爺是燈會人氣最旺演出，由1500臺無人機展演福星虎爺 3D立體動態圖形。」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9 教師引導學生參閱課本《白金漢宮上方的無人機表演》圖文。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10 教師說明：「這是2022年英國慶祝女王登基70周年，在白金漢宮上方的無人機表演。」</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11 教師提問：「想一想，為何白金漢宮上方的無人機表演，出現的圖案是茶壺與茶杯？」</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12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13 教師說明：「無人機表演茶壺與茶杯，因為女王喜歡喝茶，而她的最愛則是綠茶。女王每天都會喝好幾杯的綠茶，這種飲品對於她的健康也有很大的幫助。」</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實作評量：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1能利用搜尋引擎，欣賞藝術作品動起來的畫面。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2能認真聽講，了解結合燈光科技與藝術，可以點亮建築，利用AI動畫光影的變化，可以呈現繪畫全新的視覺。</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3能認真聽講，了解無人機機群在電腦程序的控制下，在夜空拼湊出多變的圖案。</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【科技教育】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科E1 了解平日常見科技產品的用途與運作方式。</w:t>
            </w:r>
          </w:p>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【國際教育】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國E4 了解國際文化的多樣性。</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第十八週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三、現代表演藝術新趨勢</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活動三：多媒體的連結</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一、教師提問：請問劇場的演出和電視電影的演出最大的不同處在哪裡？（教師引導學生思考現場演出和經過剪接之後的演出之間的差異。）</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二、學生討論並回應提問。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三、教師整理學生的回應。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四、教師繼續引導：影像科技的發展，讓劇場中也可以將多媒體影像運用在演出中，如果是用在舞臺設計方面，可以讓場景的流動更加便利。</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五、引導學生參閱課文及圖片。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六、教師提問：再請同學思考看看，運用多媒體影像在劇場演出會有甚麼樣的優缺點？</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七、學生討論並回應提問。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八、教師整理學生的回應並做總結。</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觀察評量／能讓學生認識不同表演類型跨界合作的多種可能性。</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【資訊教育】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資E12 了解並遵守資訊倫理與使用資訊科技的相關規範。</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第十八週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四、音樂上太空</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藝-E-A2 認識設計思考，理解藝術實踐的意義。</w:t>
            </w:r>
          </w:p>
          <w:p w:rsidR="00F82CD7" w:rsidRDefault="00F82CD7" w:rsidP="0071115B">
            <w:pPr>
              <w:spacing w:line="260" w:lineRule="exact"/>
            </w:pPr>
            <w:r>
              <w:rPr>
                <w:rFonts w:ascii="標楷體" w:eastAsia="標楷體" w:hAnsi="標楷體" w:cs="新細明體" w:hint="eastAsia"/>
                <w:color w:val="000000"/>
                <w:sz w:val="26"/>
                <w:szCs w:val="26"/>
              </w:rPr>
              <w:t>藝-E-A3 學習規劃藝術活動，豐富生活經驗。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一、霍斯特《行星》的組曲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教師介紹：霍斯特《行星》組曲是由英國作曲家霍斯特所創作的管弦樂組曲，創作於1914年到1917年之間，全曲為七個樂章組成，分別以太陽系中的七個行星命名。</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霍斯特並未依照實際星球排列，且沒有地球，樂章順序為：火星、水星、金星、木星、土星、海王星、天王星，每個樂章都有附上副標題。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霍斯特認為以〈火星〉開場更具音樂的張力。</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二、欣賞霍斯特《行星》組曲〈火星〉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介紹：《行星》組曲第一樂章〈火星〉副標題為：戰爭使者（征伐之星）。霍斯特選用54拍的拍號，加上力度不斷推進、盛氣凌人的脈動，弱到強的力度安排，馬上就吸引聽眾的注意，適合當作是組曲的開場。</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三、頑固伴奏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教師提問：「你是否注意到曲中有不斷推進的頑固伴奏？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2教師引導學生擇一種樂器或肢體節奏拍打頑固節奏，一起幫〈火星〉樂曲伴奏，如拍手、彈指、鈴鼓、響板等。</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教師引導學生分享欣賞、演奏感受。</w:t>
            </w:r>
          </w:p>
        </w:tc>
        <w:tc>
          <w:tcPr>
            <w:tcW w:w="2126" w:type="dxa"/>
            <w:vAlign w:val="center"/>
          </w:tcPr>
          <w:p w:rsidR="00F82CD7" w:rsidRPr="0002605F" w:rsidRDefault="00F82CD7" w:rsidP="0071115B">
            <w:pPr>
              <w:spacing w:line="260" w:lineRule="exact"/>
              <w:rPr>
                <w:rFonts w:eastAsiaTheme="minorEastAsia"/>
                <w:sz w:val="20"/>
                <w:szCs w:val="20"/>
              </w:rPr>
            </w:pPr>
            <w:r w:rsidRPr="00285060">
              <w:rPr>
                <w:rFonts w:ascii="標楷體" w:eastAsia="標楷體" w:hAnsi="標楷體" w:cs="新細明體" w:hint="eastAsia"/>
                <w:color w:val="000000"/>
                <w:sz w:val="26"/>
                <w:szCs w:val="20"/>
              </w:rPr>
              <w:t>表演：觀察學生在演奏頑固伴奏時的表現，包括節奏的穩定性、表情和動作的生動性，以及與其他學生的配合程度。</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【科技教育】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科E1 了解平日常見科技產品的用途與運作方式。</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第十九週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w:t>
            </w:r>
            <w:r w:rsidRPr="0002605F">
              <w:rPr>
                <w:rFonts w:ascii="標楷體" w:eastAsia="標楷體" w:hAnsi="標楷體" w:cs="新細明體" w:hint="eastAsia"/>
                <w:color w:val="000000"/>
                <w:sz w:val="26"/>
                <w:szCs w:val="20"/>
              </w:rPr>
              <w:t>視覺萬花筒</w:t>
            </w:r>
          </w:p>
          <w:p w:rsidR="00F82CD7" w:rsidRPr="0002605F" w:rsidRDefault="00F82CD7" w:rsidP="0071115B">
            <w:pPr>
              <w:spacing w:line="260" w:lineRule="exact"/>
              <w:jc w:val="center"/>
              <w:rPr>
                <w:rFonts w:eastAsiaTheme="minorEastAsia"/>
                <w:bCs/>
                <w:sz w:val="20"/>
                <w:szCs w:val="20"/>
              </w:rPr>
            </w:pPr>
            <w:r w:rsidRPr="0002605F">
              <w:rPr>
                <w:rFonts w:ascii="標楷體" w:eastAsia="標楷體" w:hAnsi="標楷體" w:cs="新細明體" w:hint="eastAsia"/>
                <w:color w:val="000000"/>
                <w:sz w:val="26"/>
                <w:szCs w:val="20"/>
              </w:rPr>
              <w:t>藝想新世界</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創作未來的生物</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教師提問：「人類修改基因，製造生命，追求人工智慧，變體應運而生。科技使得新物種產生，你能想像未來會是什麼樣的世界嗎？」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教師鼓勵學生發表看法。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教師提問：「你心裡想的未來生物是什麼模樣呢？讓我們來設計出他們的樣貌，再用彩色造型土做出來。」</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學生創作的過程中，教師可加入意見指導。</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作品評量：能用彩色造型土完成未來的生物樣貌。</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【生命教育】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生E6 從日常生活中培養道德感以及美感，練習做出道德判斷以及審美判斷，分辨事實和價值的不同。</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第十九週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三、現代表演藝術新趨勢</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活動四：跨域與創新</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一、教師延續上一活動內容進行說明：除了影像科技的使用之外，有些團體開始嘗試進行跨界合作，將不同的藝術類型融合運用。</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二、教師請同學分享對觀看傳統戲曲（如京劇、豫劇、歌仔戲、客家戲）的感想。</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 xml:space="preserve">三、學生自由發表，教師在黑板上整理出喜歡和不喜歡的理由。 </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四、教師播放教學影帶片段。（例如國光劇團《百年戲樓》）</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五、教師提問：請問大家都看懂了嗎？喜歡？還是不喜歡？為什麼呢？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 xml:space="preserve">六、學生自由發表，教師在黑板上整理出喜歡和不喜歡的理由。 </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七、教師引導：《百年戲樓》是結合了舞臺劇和京劇兩種不同表演形式的演出，請同學分享對這齣戲印象深刻之處？</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八、教師說明：現代的表演節目已經開始有許多團體嘗試跨界的方式作演出，在舊有的表演類型中，找尋新發想，適切的納入其他表演藝術類型，希望可以激盪出新的火花，帶給觀眾更嶄新的視野。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九、教師總結：不只有表演藝術團體可以做實驗與創新，只要同學用心去觀察搜尋，將不同的素材融合運用，生活中也處處可以找到新創意。</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觀察評量／能讓學生學會用更多元的觀點去欣賞藝術作品。</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【資訊教育】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資E12 了解並遵守資訊倫理與使用資訊科技的相關規範。</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第十九週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四、音樂上太空</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一、欣賞《行星》組曲〈木星〉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教師介紹〈木星〉的副標題為歡樂使者（歡樂之星），全樂章的音樂豐富多變而雄偉，有些段落十分類似，因此可以將其分為數個樂段；大致上可以分為相近的一、三大段和它們之間氣勢恢宏的第二大段。</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教師引導學生一邊欣賞，一邊看課本譜例，並請學生手指著譜例上的曲調。</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課本上三段譜例分別是：前奏、第一大段和第二大段的曲題曲調。</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第二大段為英國人耳熟能詳的愛國歌曲〈I Vow to Thee My Country〉（祖國我向你立誓）。</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請學生分享欣賞樂曲各段及整體的感受。</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二、認識作曲家霍斯特</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英國作曲家，出生於音樂世家，就讀倫敦皇家音樂學院；曾擔任倫敦聖保羅女子學校音樂系主任，兼作曲的工作。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他的代表作為管弦樂組曲《行星》（The Planets），其中的曲調常作為電影或遊戲的配樂，深受歡迎。</w:t>
            </w:r>
          </w:p>
        </w:tc>
        <w:tc>
          <w:tcPr>
            <w:tcW w:w="2126" w:type="dxa"/>
            <w:vAlign w:val="center"/>
          </w:tcPr>
          <w:p w:rsidR="00F82CD7" w:rsidRPr="0002605F" w:rsidRDefault="00F82CD7" w:rsidP="0071115B">
            <w:pPr>
              <w:spacing w:line="260" w:lineRule="exact"/>
              <w:rPr>
                <w:rFonts w:eastAsiaTheme="minorEastAsia"/>
                <w:sz w:val="20"/>
                <w:szCs w:val="20"/>
              </w:rPr>
            </w:pPr>
            <w:r w:rsidRPr="005805EB">
              <w:rPr>
                <w:rFonts w:ascii="標楷體" w:eastAsia="標楷體" w:hAnsi="標楷體" w:cs="新細明體" w:hint="eastAsia"/>
                <w:color w:val="000000"/>
                <w:sz w:val="26"/>
                <w:szCs w:val="20"/>
              </w:rPr>
              <w:t>口頭評量：透過學生的口頭分享，評估他們對《行星》組曲〈木星〉的理解和感受，以及對作曲家霍斯特的了解程度。</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【科技教育】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科E1 了解平日常見科技產品的用途與運作方式。</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第二十週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壹、</w:t>
            </w:r>
            <w:r w:rsidRPr="0002605F">
              <w:rPr>
                <w:rFonts w:ascii="標楷體" w:eastAsia="標楷體" w:hAnsi="標楷體" w:cs="新細明體" w:hint="eastAsia"/>
                <w:color w:val="000000"/>
                <w:sz w:val="26"/>
                <w:szCs w:val="20"/>
              </w:rPr>
              <w:t>視覺萬花筒</w:t>
            </w:r>
          </w:p>
          <w:p w:rsidR="00F82CD7" w:rsidRPr="0002605F" w:rsidRDefault="00F82CD7" w:rsidP="0071115B">
            <w:pPr>
              <w:spacing w:line="260" w:lineRule="exact"/>
              <w:jc w:val="center"/>
              <w:rPr>
                <w:rFonts w:eastAsiaTheme="minorEastAsia"/>
                <w:bCs/>
                <w:sz w:val="20"/>
                <w:szCs w:val="20"/>
              </w:rPr>
            </w:pPr>
            <w:r w:rsidRPr="0002605F">
              <w:rPr>
                <w:rFonts w:ascii="標楷體" w:eastAsia="標楷體" w:hAnsi="標楷體" w:cs="新細明體" w:hint="eastAsia"/>
                <w:color w:val="000000"/>
                <w:sz w:val="26"/>
                <w:szCs w:val="20"/>
              </w:rPr>
              <w:t>藝想新世界</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學生繼續創作。</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學生創作的過程中，教師可加入意見指導。</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3完成作品，師生共同欣賞討論。</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4指導學生收拾工具。</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5將學生作品公開展示在教室。</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作品評量：能用彩色造型土完成未來的生物樣貌。</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【生命教育】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生E6 從日常生活中培養道德感以及美感，練習做出道德判斷以及審美判斷，分辨事實和價值的不同。</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第二十週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貳、表演任我行</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三、現代表演藝術新趨勢</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活動一：生活中的表演【思考與探索】</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一、教師引導學生參閱課文及圖片。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二、教師說明：我們除了可以進劇場欣賞表演藝術節目以外，還可以從生活中體驗到表演藝術之美喔！近年來在臺灣各地的觀光勝地常可見街頭藝人的蹤跡，精彩的創意表演為城市憑添了獨特的人文景觀。</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三、教師提問：「在生活周遭哪些地方可以看過哪些類型的表演呢？這些表演帶給你什麼樣的感受？」</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四、學生自由回答。</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五、教師總結。</w:t>
            </w:r>
          </w:p>
          <w:p w:rsidR="00F82CD7" w:rsidRPr="0002605F" w:rsidRDefault="00F82CD7" w:rsidP="0071115B">
            <w:pPr>
              <w:spacing w:line="260" w:lineRule="exact"/>
              <w:rPr>
                <w:rFonts w:eastAsiaTheme="minorEastAsia"/>
                <w:sz w:val="20"/>
                <w:szCs w:val="20"/>
              </w:rPr>
            </w:pP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活動二：校園中的表演</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一、教師引導學生參閱課文及圖片。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教師說明：近年來許多學校在兒童節或母親節等節日，均會辦理學生才藝展演，利用學校的場地，給學生多元展能的機會和空間，透過各項藝文展演活動，提升校園藝文氣息。讓校園可以是美術館，也可以是音樂廳，更可以是表演劇場，在美感教育的薰陶下，我們期待一顆顆蘊藏美感的種子慢慢發芽……</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三、教師提問：「在校園哪些地方看過哪些類型的表演呢？這些表演帶給你什麼樣的感受？」</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四、學生自由回答。</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五、教師總結。</w:t>
            </w:r>
          </w:p>
        </w:tc>
        <w:tc>
          <w:tcPr>
            <w:tcW w:w="2126"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觀察評量／能讓學生學會用更多元的觀點去欣賞藝術作品。</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【戶外教育】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戶E3 善用五官的感知，培養眼、耳、鼻、舌、觸覺及心靈對環境感受的能力。</w:t>
            </w:r>
          </w:p>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【科技教育】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科E2 了解動手實作的重要性。</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第二十週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參、音樂美樂地</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四、音樂上太空</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藝-E-A3 學習規劃藝術活動，豐富生活經驗。</w:t>
            </w:r>
          </w:p>
          <w:p w:rsidR="00F82CD7" w:rsidRDefault="00F82CD7" w:rsidP="0071115B">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一、教師引導提問：「夜裡抬頭仰望天空，你會看到什麼？會聯想到什麼？」</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二、演唱〈靜夜星空〉</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教師引導學生閱讀譜上拍號、調號等歌曲資訊。</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教師引導學生拍念出樂曲的節奏，再依節奏念出歌詞。</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教師教唱歌曲，演唱唱名，先以沒有力度變化的方式演唱，再加上力度的變化。</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4教師請學生唱歌詞，進入歌詞的意境中。</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三、小試身手：</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 我們的太空金唱片</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教師說明：世上的音樂何其多，航海家金唱片在選曲時，一定有諸多的考量，請和同學們分組討論以下問題：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 xml:space="preserve">1 你們認為《第二布蘭登堡協奏曲》、《魔笛》〈仇恨的火焰〉 、《命運》交響曲等，會被選上的原因為何？ </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如果你們是唱片選曲的人，會收錄什麼音樂在其中？為什麼？</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(二)霍斯特《行星》組曲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教師帶著學生複習霍斯特《行星》組曲，欣賞並聯想音樂和行星的關係。</w:t>
            </w:r>
          </w:p>
        </w:tc>
        <w:tc>
          <w:tcPr>
            <w:tcW w:w="2126" w:type="dxa"/>
            <w:vAlign w:val="center"/>
          </w:tcPr>
          <w:p w:rsidR="00F82CD7" w:rsidRPr="0092193D" w:rsidRDefault="00F82CD7" w:rsidP="0071115B">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92193D">
              <w:rPr>
                <w:rFonts w:ascii="標楷體" w:eastAsia="標楷體" w:hAnsi="標楷體" w:cs="新細明體" w:hint="eastAsia"/>
                <w:color w:val="000000"/>
                <w:sz w:val="26"/>
                <w:szCs w:val="20"/>
              </w:rPr>
              <w:t>實作評量：評估學生拍念節奏、演唱〈靜夜星空〉唱名與歌詞，並表現力度變化的情形。</w:t>
            </w:r>
          </w:p>
          <w:p w:rsidR="00F82CD7" w:rsidRPr="0002605F" w:rsidRDefault="00F82CD7" w:rsidP="0071115B">
            <w:pPr>
              <w:spacing w:line="260" w:lineRule="exact"/>
              <w:rPr>
                <w:rFonts w:eastAsiaTheme="minorEastAsia"/>
                <w:sz w:val="20"/>
                <w:szCs w:val="20"/>
              </w:rPr>
            </w:pPr>
            <w:r>
              <w:rPr>
                <w:rFonts w:ascii="標楷體" w:eastAsia="標楷體" w:hAnsi="標楷體" w:cs="新細明體"/>
                <w:color w:val="000000"/>
                <w:sz w:val="26"/>
                <w:szCs w:val="20"/>
              </w:rPr>
              <w:t>2</w:t>
            </w:r>
            <w:r w:rsidRPr="0092193D">
              <w:rPr>
                <w:rFonts w:ascii="標楷體" w:eastAsia="標楷體" w:hAnsi="標楷體" w:cs="新細明體" w:hint="eastAsia"/>
                <w:color w:val="000000"/>
                <w:sz w:val="26"/>
                <w:szCs w:val="20"/>
              </w:rPr>
              <w:t>.欣賞評量：檢視學生是否能連結霍斯特《行星》組曲的音樂特色與行星意象。</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【科技教育】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科E1 了解平日常見科技產品的用途與運作方式。</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第二十一週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肆、統整課程</w:t>
            </w:r>
          </w:p>
          <w:p w:rsidR="00F82CD7" w:rsidRPr="0002605F" w:rsidRDefault="00F82CD7" w:rsidP="0071115B">
            <w:pPr>
              <w:spacing w:line="260" w:lineRule="exact"/>
              <w:jc w:val="center"/>
              <w:rPr>
                <w:rFonts w:eastAsiaTheme="minorEastAsia"/>
                <w:bCs/>
                <w:sz w:val="20"/>
                <w:szCs w:val="20"/>
              </w:rPr>
            </w:pPr>
            <w:r w:rsidRPr="0002605F">
              <w:rPr>
                <w:rFonts w:ascii="標楷體" w:eastAsia="標楷體" w:hAnsi="標楷體" w:cs="新細明體" w:hint="eastAsia"/>
                <w:bCs/>
                <w:color w:val="000000"/>
                <w:sz w:val="26"/>
                <w:szCs w:val="20"/>
              </w:rPr>
              <w:t>藝術中的女性</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藝-E-A2 認識設計思考，理解藝術實踐的意義。</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一、〈為什麼沒有偉大的女藝術家〉</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教師介紹： 美國藝術史學家諾奇林（L. Nochlin, 1931∼2017）在1971年〈為什麼沒有偉大的女藝術家〉發表了一篇文章，〈為什麼沒有偉大的女藝術家〉（Why Have There Been No Great Women Artists？）。這篇文章中，發表了她考察到阻礙女性在藝術領域取得成功的其中原因。</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教師引導學生思考並說說看：「你覺得現今還有哪些原因會阻礙女性獲得成功？」</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二、裝置藝術品〈晚宴〉</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教師介紹作品〈晚宴〉：是女權藝術家芝加哥的裝置藝術品，她在一大張三角形的桌子上擺了39個餐巾和餐盤，這39個座位是替39位神話和歷史上的著名女性</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〈晚宴〉耗時六年和250,000 美元完成，並於該藝術品於1979年首次展出。</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〈晚宴〉的意義：桌子是等邊三角形，代表平等；雖然名留青史者大多數是男性，但女性人物在歷史上也佔有一席之地。如果我們用心去發掘，也會發現史上不乏優秀的女性</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藝術家。</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教師引導學生，上網搜尋女性藝術家的藝術作品並分享。</w:t>
            </w:r>
          </w:p>
        </w:tc>
        <w:tc>
          <w:tcPr>
            <w:tcW w:w="2126" w:type="dxa"/>
            <w:vAlign w:val="center"/>
          </w:tcPr>
          <w:p w:rsidR="00F82CD7" w:rsidRPr="0002605F" w:rsidRDefault="00F82CD7" w:rsidP="0071115B">
            <w:pPr>
              <w:spacing w:line="260" w:lineRule="exact"/>
              <w:rPr>
                <w:rFonts w:eastAsiaTheme="minorEastAsia"/>
                <w:sz w:val="20"/>
                <w:szCs w:val="20"/>
              </w:rPr>
            </w:pPr>
            <w:r w:rsidRPr="005805EB">
              <w:rPr>
                <w:rFonts w:ascii="標楷體" w:eastAsia="標楷體" w:hAnsi="標楷體" w:cs="新細明體" w:hint="eastAsia"/>
                <w:color w:val="000000"/>
                <w:sz w:val="26"/>
                <w:szCs w:val="20"/>
              </w:rPr>
              <w:t>口頭評量：通過學生在分享和討論中的表達，評估其理解和口頭表達能力。</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【性別平等教育】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性E3 覺察性別角色的刻板印象，了解家庭、學校與職業的分工，不應受性別的限制。</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第二十一週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肆、統整課程</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藝術中的女性</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F82CD7" w:rsidRDefault="00F82CD7" w:rsidP="0071115B">
            <w:pPr>
              <w:spacing w:line="260" w:lineRule="exact"/>
            </w:pPr>
            <w:r>
              <w:rPr>
                <w:rFonts w:ascii="標楷體" w:eastAsia="標楷體" w:hAnsi="標楷體" w:cs="新細明體" w:hint="eastAsia"/>
                <w:color w:val="000000"/>
                <w:sz w:val="26"/>
                <w:szCs w:val="26"/>
              </w:rPr>
              <w:t>藝-E-C1 識別藝術活動中的社會議題。</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一、欣賞課本中女性藝術家的作品</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荷蘭畫家茱蒂絲．詹斯．萊斯特（Judith Jans Leyster, 1609∼1660）：〈年輕的長笛演奏者〉。</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比利時畫家克拉拉‧ 佩特斯（Cl a r a Peeters）的〈靜物畫〉。</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法國畫家邦賀（Rosa Bonheur, 1822∼1899）的〈雄鹿〉。</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美國畫家莉拉．卡巴特．佩里（Li l la Cabot Perry, 1848∼1933）的〈在日本花園中〉。</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5 法國畫家伊娃·恭札雷斯（Eva Gonzalès, 1849∼1883)）的〈秘密地〉。</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6 美國藝術家喬治亞．歐姬芙 (Georgia O'Ke e ff e , 1887∼1986）的〈藍綠音樂〉。</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7 臺灣畫家陳進（1907∼1998）的〈合奏〉。</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8 日本藝術家草間彌生（1929∼）的〈眼睛在唱歌〉。</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二、教師引導學生分享自己的感受。</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三、欣賞克拉拉.舒曼D小調〈詼諧曲〉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教師介紹：D小調〈詼諧曲〉是德國作曲家克拉拉.舒曼的鋼琴曲；第一主題則是一句句熱情且剛毅的樂句，不斷將音樂推向另一個高峰，第二主題轉為優雅高尚的曲調，柔美動聽。</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認識作曲家克拉拉.舒曼：她是德國鋼琴家、作曲家及鋼琴教師，演奏生涯長達61年，實力不亞於當時的男性作曲家。</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教師展示德國的鈔票圖片：德國鈔票100馬克上，正是克拉拉.舒曼的照片，可見得她立足在音樂界也是受世人肯定的。</w:t>
            </w:r>
          </w:p>
        </w:tc>
        <w:tc>
          <w:tcPr>
            <w:tcW w:w="2126" w:type="dxa"/>
            <w:vAlign w:val="center"/>
          </w:tcPr>
          <w:p w:rsidR="00F82CD7" w:rsidRPr="0002605F" w:rsidRDefault="00F82CD7" w:rsidP="0071115B">
            <w:pPr>
              <w:spacing w:line="260" w:lineRule="exact"/>
              <w:rPr>
                <w:rFonts w:eastAsiaTheme="minorEastAsia"/>
                <w:sz w:val="20"/>
                <w:szCs w:val="20"/>
              </w:rPr>
            </w:pPr>
            <w:r w:rsidRPr="005805EB">
              <w:rPr>
                <w:rFonts w:ascii="標楷體" w:eastAsia="標楷體" w:hAnsi="標楷體" w:cs="新細明體" w:hint="eastAsia"/>
                <w:color w:val="000000"/>
                <w:sz w:val="26"/>
                <w:szCs w:val="20"/>
              </w:rPr>
              <w:t>參與度評量：學生在分享和討論過程中的積極參與度。</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【性別平等教育】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性E8 了解不同性別者的成就與貢獻。</w:t>
            </w:r>
          </w:p>
        </w:tc>
      </w:tr>
      <w:tr w:rsidR="00F82CD7" w:rsidTr="0071115B">
        <w:trPr>
          <w:trHeight w:val="1827"/>
        </w:trPr>
        <w:tc>
          <w:tcPr>
            <w:tcW w:w="1096" w:type="dxa"/>
            <w:vAlign w:val="center"/>
          </w:tcPr>
          <w:p w:rsidR="00F82CD7" w:rsidRPr="0002605F" w:rsidRDefault="00F82CD7" w:rsidP="0071115B">
            <w:pPr>
              <w:spacing w:line="260" w:lineRule="exact"/>
              <w:jc w:val="center"/>
              <w:rPr>
                <w:rFonts w:eastAsiaTheme="minorEastAsia"/>
                <w:snapToGrid w:val="0"/>
                <w:sz w:val="20"/>
                <w:szCs w:val="20"/>
              </w:rPr>
            </w:pPr>
            <w:r w:rsidRPr="0002605F">
              <w:rPr>
                <w:rFonts w:ascii="標楷體" w:eastAsia="標楷體" w:hAnsi="標楷體" w:hint="eastAsia"/>
                <w:snapToGrid w:val="0"/>
                <w:sz w:val="26"/>
                <w:szCs w:val="20"/>
              </w:rPr>
              <w:t>第二十一週</w:t>
            </w:r>
          </w:p>
        </w:tc>
        <w:tc>
          <w:tcPr>
            <w:tcW w:w="1701" w:type="dxa"/>
            <w:vAlign w:val="center"/>
          </w:tcPr>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bCs/>
                <w:color w:val="000000"/>
                <w:sz w:val="26"/>
                <w:szCs w:val="20"/>
              </w:rPr>
              <w:t>肆、統整課程</w:t>
            </w:r>
          </w:p>
          <w:p w:rsidR="00F82CD7" w:rsidRPr="0002605F" w:rsidRDefault="00F82CD7" w:rsidP="0071115B">
            <w:pPr>
              <w:spacing w:line="260" w:lineRule="exact"/>
              <w:jc w:val="center"/>
              <w:rPr>
                <w:rFonts w:eastAsiaTheme="minorEastAsia"/>
                <w:sz w:val="20"/>
                <w:szCs w:val="20"/>
              </w:rPr>
            </w:pPr>
            <w:r w:rsidRPr="0002605F">
              <w:rPr>
                <w:rFonts w:ascii="標楷體" w:eastAsia="標楷體" w:hAnsi="標楷體" w:cs="新細明體" w:hint="eastAsia"/>
                <w:color w:val="000000"/>
                <w:sz w:val="26"/>
                <w:szCs w:val="20"/>
              </w:rPr>
              <w:t>藝術中的女性</w:t>
            </w:r>
          </w:p>
        </w:tc>
        <w:tc>
          <w:tcPr>
            <w:tcW w:w="1792" w:type="dxa"/>
            <w:vAlign w:val="center"/>
          </w:tcPr>
          <w:p w:rsidR="00F82CD7" w:rsidRDefault="00F82CD7" w:rsidP="0071115B">
            <w:pPr>
              <w:spacing w:line="260" w:lineRule="exact"/>
            </w:pPr>
            <w:r>
              <w:rPr>
                <w:rFonts w:ascii="標楷體" w:eastAsia="標楷體" w:hAnsi="標楷體" w:cs="新細明體" w:hint="eastAsia"/>
                <w:color w:val="000000"/>
                <w:sz w:val="26"/>
                <w:szCs w:val="26"/>
              </w:rPr>
              <w:t>藝-E-A2 認識設計思考，理解藝術實踐的意義。</w:t>
            </w:r>
          </w:p>
          <w:p w:rsidR="00F82CD7" w:rsidRDefault="00F82CD7" w:rsidP="0071115B">
            <w:pPr>
              <w:spacing w:line="260" w:lineRule="exact"/>
            </w:pPr>
            <w:r>
              <w:rPr>
                <w:rFonts w:ascii="標楷體" w:eastAsia="標楷體" w:hAnsi="標楷體" w:cs="新細明體" w:hint="eastAsia"/>
                <w:color w:val="000000"/>
                <w:sz w:val="26"/>
                <w:szCs w:val="26"/>
              </w:rPr>
              <w:t>藝-E-C1 識別藝術活動中的社會議題。</w:t>
            </w:r>
          </w:p>
        </w:tc>
        <w:tc>
          <w:tcPr>
            <w:tcW w:w="4969" w:type="dxa"/>
            <w:vAlign w:val="center"/>
          </w:tcPr>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一、歌仔戲的跨性別演出</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介紹：歌仔戲源自於臺灣宜蘭，是本土的劇種，演員全都是男性，旦角由男生反串登場，隨著社會風氣逐漸開放，女性地位提高，男生演男生、女生演女生逐漸普遍；二戰期間男性較為缺乏，女性反而有更多的演出機會，臺灣光復</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後，女扮男裝成為歌仔戲的主流。</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引導：不論是男演女、女演男，是否能傳神展現不同性別的特徵，也考驗著演員的演技；內行人看戲就是觀察男性如何扮演女人，女性如何扮演男人。演員能演不同性別而扮演的很像，越是能顯展高超的演技。</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二、跨性別演出與我</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1 教師請學生思考：「京劇和歌仔戲都曾有反串演出的一段歷史；如果你要演出不同的性別，你願意嗎？為什麼？」</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2 教師引導：「你擅長扮演男生還是女生？請觀察課本的圖照，想像你是照片中角色，試著擺出相同的動作，並嘗試做下一個可能的動作，再加一句臺詞；上臺表演給同學們看，並分享彼此的感受。」</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3 教師引導：「你覺得一個人有所成就，「先天的性別」是關鍵、還是「後天的努力」比較重要？為什麼？」</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4 教師總結：只要尊重、包容不同性別，發揮正義、消除性別歧視，社會將會將會更友善、世界也會更進步。</w:t>
            </w:r>
          </w:p>
        </w:tc>
        <w:tc>
          <w:tcPr>
            <w:tcW w:w="2126" w:type="dxa"/>
            <w:vAlign w:val="center"/>
          </w:tcPr>
          <w:p w:rsidR="00F82CD7" w:rsidRPr="0002605F" w:rsidRDefault="00F82CD7" w:rsidP="0071115B">
            <w:pPr>
              <w:spacing w:line="260" w:lineRule="exact"/>
              <w:rPr>
                <w:rFonts w:eastAsiaTheme="minorEastAsia"/>
                <w:sz w:val="20"/>
                <w:szCs w:val="20"/>
              </w:rPr>
            </w:pPr>
            <w:r w:rsidRPr="005805EB">
              <w:rPr>
                <w:rFonts w:ascii="標楷體" w:eastAsia="標楷體" w:hAnsi="標楷體" w:cs="新細明體" w:hint="eastAsia"/>
                <w:color w:val="000000"/>
                <w:sz w:val="26"/>
                <w:szCs w:val="20"/>
              </w:rPr>
              <w:t>口頭評量：學生在分享對反串演出看法時的口頭表達能力和清晰度。</w:t>
            </w:r>
          </w:p>
        </w:tc>
        <w:tc>
          <w:tcPr>
            <w:tcW w:w="2694" w:type="dxa"/>
            <w:vAlign w:val="center"/>
          </w:tcPr>
          <w:p w:rsidR="00F82CD7" w:rsidRPr="0002605F" w:rsidRDefault="00F82CD7" w:rsidP="0071115B">
            <w:pPr>
              <w:spacing w:line="260" w:lineRule="exact"/>
              <w:rPr>
                <w:rFonts w:eastAsiaTheme="minorEastAsia"/>
                <w:b/>
                <w:sz w:val="20"/>
                <w:szCs w:val="20"/>
              </w:rPr>
            </w:pPr>
            <w:r w:rsidRPr="0002605F">
              <w:rPr>
                <w:rFonts w:ascii="標楷體" w:eastAsia="標楷體" w:hAnsi="標楷體" w:cs="新細明體" w:hint="eastAsia"/>
                <w:b/>
                <w:color w:val="000000"/>
                <w:sz w:val="26"/>
                <w:szCs w:val="20"/>
              </w:rPr>
              <w:t>【性別平等教育】</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性E2 覺知身體意象對身心的影響。</w:t>
            </w:r>
          </w:p>
          <w:p w:rsidR="00F82CD7" w:rsidRPr="0002605F" w:rsidRDefault="00F82CD7" w:rsidP="0071115B">
            <w:pPr>
              <w:spacing w:line="260" w:lineRule="exact"/>
              <w:rPr>
                <w:rFonts w:eastAsiaTheme="minorEastAsia"/>
                <w:sz w:val="20"/>
                <w:szCs w:val="20"/>
              </w:rPr>
            </w:pPr>
            <w:r w:rsidRPr="0002605F">
              <w:rPr>
                <w:rFonts w:ascii="標楷體" w:eastAsia="標楷體" w:hAnsi="標楷體" w:cs="新細明體" w:hint="eastAsia"/>
                <w:color w:val="000000"/>
                <w:sz w:val="26"/>
                <w:szCs w:val="20"/>
              </w:rPr>
              <w:t>性E3 覺察性別角色的刻板印象，了解家庭、學校與職業的分工，不應受性別的限制。</w:t>
            </w:r>
          </w:p>
        </w:tc>
      </w:tr>
    </w:tbl>
    <w:p w:rsidR="00F82CD7" w:rsidRDefault="00F82CD7" w:rsidP="00F82CD7">
      <w:pPr>
        <w:jc w:val="center"/>
        <w:rPr>
          <w:rFonts w:ascii="標楷體" w:eastAsia="標楷體" w:hAnsi="標楷體"/>
        </w:rPr>
      </w:pPr>
    </w:p>
    <w:p w:rsidR="00AF47F7" w:rsidRDefault="00AF47F7">
      <w:pPr>
        <w:rPr>
          <w:rFonts w:ascii="標楷體" w:eastAsia="標楷體" w:hAnsi="標楷體"/>
        </w:rPr>
      </w:pPr>
      <w:r>
        <w:rPr>
          <w:rFonts w:ascii="標楷體" w:eastAsia="標楷體" w:hAnsi="標楷體"/>
        </w:rPr>
        <w:br w:type="page"/>
      </w:r>
    </w:p>
    <w:p w:rsidR="009D2255" w:rsidRPr="002B1165" w:rsidRDefault="001E0CE1" w:rsidP="009D2255">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p>
    <w:p w:rsidR="009D2255" w:rsidRPr="003542DC" w:rsidRDefault="009D2255" w:rsidP="009D2255">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二</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1E0CE1" w:rsidTr="00014D29">
        <w:trPr>
          <w:trHeight w:val="680"/>
        </w:trPr>
        <w:tc>
          <w:tcPr>
            <w:tcW w:w="1195" w:type="dxa"/>
            <w:vAlign w:val="center"/>
          </w:tcPr>
          <w:p w:rsidR="001E0CE1" w:rsidRDefault="001E0CE1" w:rsidP="001E0CE1">
            <w:pPr>
              <w:jc w:val="center"/>
              <w:rPr>
                <w:rFonts w:ascii="標楷體" w:eastAsia="標楷體" w:hAnsi="標楷體"/>
                <w:sz w:val="28"/>
              </w:rPr>
            </w:pPr>
            <w:r>
              <w:rPr>
                <w:rFonts w:ascii="標楷體" w:eastAsia="標楷體" w:hAnsi="標楷體" w:hint="eastAsia"/>
                <w:sz w:val="28"/>
              </w:rPr>
              <w:t>領域</w:t>
            </w:r>
          </w:p>
          <w:p w:rsidR="001E0CE1" w:rsidRDefault="001E0CE1" w:rsidP="001E0CE1">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1E0CE1" w:rsidRPr="0002605F" w:rsidRDefault="001E0CE1" w:rsidP="001E0CE1">
            <w:pPr>
              <w:rPr>
                <w:sz w:val="20"/>
                <w:szCs w:val="20"/>
              </w:rPr>
            </w:pPr>
            <w:r w:rsidRPr="0002605F">
              <w:rPr>
                <w:rFonts w:ascii="標楷體" w:eastAsia="標楷體" w:hAnsi="標楷體" w:hint="eastAsia"/>
                <w:snapToGrid w:val="0"/>
                <w:color w:val="000000"/>
                <w:sz w:val="28"/>
                <w:szCs w:val="20"/>
              </w:rPr>
              <w:t>藝術</w:t>
            </w:r>
            <w:r w:rsidRPr="0002605F">
              <w:rPr>
                <w:rFonts w:ascii="標楷體" w:eastAsia="標楷體" w:hAnsi="標楷體" w:hint="eastAsia"/>
                <w:color w:val="000000"/>
                <w:sz w:val="28"/>
                <w:szCs w:val="20"/>
              </w:rPr>
              <w:t>領域</w:t>
            </w:r>
          </w:p>
        </w:tc>
        <w:tc>
          <w:tcPr>
            <w:tcW w:w="2126" w:type="dxa"/>
            <w:vAlign w:val="center"/>
          </w:tcPr>
          <w:p w:rsidR="001E0CE1" w:rsidRPr="004F4430" w:rsidRDefault="001E0CE1" w:rsidP="001E0CE1">
            <w:pPr>
              <w:jc w:val="center"/>
              <w:rPr>
                <w:rFonts w:ascii="標楷體" w:eastAsia="標楷體" w:hAnsi="標楷體"/>
                <w:sz w:val="28"/>
              </w:rPr>
            </w:pPr>
            <w:r w:rsidRPr="004F4430">
              <w:rPr>
                <w:rFonts w:ascii="標楷體" w:eastAsia="標楷體" w:hAnsi="標楷體" w:hint="eastAsia"/>
                <w:sz w:val="28"/>
              </w:rPr>
              <w:t>年</w:t>
            </w:r>
            <w:r w:rsidRPr="004F4430">
              <w:rPr>
                <w:rFonts w:ascii="標楷體" w:eastAsia="標楷體" w:hAnsi="標楷體"/>
                <w:sz w:val="28"/>
              </w:rPr>
              <w:t>級</w:t>
            </w:r>
            <w:r w:rsidRPr="004F4430">
              <w:rPr>
                <w:rFonts w:ascii="標楷體" w:eastAsia="標楷體" w:hAnsi="標楷體" w:hint="eastAsia"/>
                <w:sz w:val="28"/>
              </w:rPr>
              <w:t>/班級</w:t>
            </w:r>
          </w:p>
        </w:tc>
        <w:tc>
          <w:tcPr>
            <w:tcW w:w="5769" w:type="dxa"/>
            <w:vAlign w:val="center"/>
          </w:tcPr>
          <w:p w:rsidR="001E0CE1" w:rsidRPr="004F4430" w:rsidRDefault="001E0CE1" w:rsidP="001E0CE1">
            <w:pPr>
              <w:rPr>
                <w:rFonts w:ascii="標楷體" w:eastAsia="標楷體" w:hAnsi="標楷體"/>
                <w:sz w:val="28"/>
              </w:rPr>
            </w:pPr>
            <w:r w:rsidRPr="004F4430">
              <w:rPr>
                <w:rFonts w:ascii="標楷體" w:eastAsia="標楷體" w:hAnsi="標楷體" w:hint="eastAsia"/>
                <w:sz w:val="28"/>
              </w:rPr>
              <w:t xml:space="preserve"> </w:t>
            </w:r>
            <w:r>
              <w:rPr>
                <w:rFonts w:ascii="標楷體" w:eastAsia="標楷體" w:hAnsi="標楷體" w:hint="eastAsia"/>
                <w:sz w:val="28"/>
              </w:rPr>
              <w:t>六</w:t>
            </w:r>
            <w:r w:rsidRPr="004F4430">
              <w:rPr>
                <w:rFonts w:ascii="標楷體" w:eastAsia="標楷體" w:hAnsi="標楷體" w:hint="eastAsia"/>
                <w:sz w:val="28"/>
              </w:rPr>
              <w:t>年級，共</w:t>
            </w:r>
            <w:r w:rsidRPr="004F4430">
              <w:rPr>
                <w:rFonts w:ascii="標楷體" w:eastAsia="標楷體" w:hAnsi="標楷體" w:hint="eastAsia"/>
                <w:sz w:val="28"/>
                <w:u w:val="single"/>
              </w:rPr>
              <w:t xml:space="preserve">  </w:t>
            </w:r>
            <w:r>
              <w:rPr>
                <w:rFonts w:ascii="標楷體" w:eastAsia="標楷體" w:hAnsi="標楷體"/>
                <w:sz w:val="28"/>
                <w:u w:val="single"/>
              </w:rPr>
              <w:t>1</w:t>
            </w:r>
            <w:r w:rsidRPr="004F4430">
              <w:rPr>
                <w:rFonts w:ascii="標楷體" w:eastAsia="標楷體" w:hAnsi="標楷體" w:hint="eastAsia"/>
                <w:sz w:val="28"/>
                <w:u w:val="single"/>
              </w:rPr>
              <w:t xml:space="preserve">  </w:t>
            </w:r>
            <w:r w:rsidRPr="004F4430">
              <w:rPr>
                <w:rFonts w:ascii="標楷體" w:eastAsia="標楷體" w:hAnsi="標楷體" w:hint="eastAsia"/>
                <w:sz w:val="28"/>
              </w:rPr>
              <w:t>班</w:t>
            </w:r>
          </w:p>
        </w:tc>
      </w:tr>
      <w:tr w:rsidR="001E0CE1" w:rsidTr="00014D29">
        <w:trPr>
          <w:trHeight w:val="680"/>
        </w:trPr>
        <w:tc>
          <w:tcPr>
            <w:tcW w:w="1195" w:type="dxa"/>
            <w:vAlign w:val="center"/>
          </w:tcPr>
          <w:p w:rsidR="001E0CE1" w:rsidRDefault="001E0CE1" w:rsidP="001E0CE1">
            <w:pPr>
              <w:jc w:val="center"/>
              <w:rPr>
                <w:rFonts w:ascii="標楷體" w:eastAsia="標楷體" w:hAnsi="標楷體"/>
                <w:sz w:val="28"/>
              </w:rPr>
            </w:pPr>
            <w:r>
              <w:rPr>
                <w:rFonts w:ascii="標楷體" w:eastAsia="標楷體" w:hAnsi="標楷體"/>
                <w:sz w:val="28"/>
              </w:rPr>
              <w:t>教師</w:t>
            </w:r>
          </w:p>
        </w:tc>
        <w:tc>
          <w:tcPr>
            <w:tcW w:w="5288" w:type="dxa"/>
            <w:vAlign w:val="center"/>
          </w:tcPr>
          <w:p w:rsidR="001E0CE1" w:rsidRPr="006F5AF6" w:rsidRDefault="001E0CE1" w:rsidP="001E0CE1">
            <w:pPr>
              <w:rPr>
                <w:rFonts w:ascii="標楷體" w:eastAsia="標楷體" w:hAnsi="標楷體"/>
                <w:color w:val="000000" w:themeColor="text1"/>
                <w:sz w:val="28"/>
              </w:rPr>
            </w:pPr>
            <w:r>
              <w:rPr>
                <w:rFonts w:ascii="標楷體" w:eastAsia="標楷體" w:hAnsi="標楷體" w:hint="eastAsia"/>
                <w:color w:val="000000" w:themeColor="text1"/>
                <w:sz w:val="28"/>
              </w:rPr>
              <w:t>簡美純</w:t>
            </w:r>
          </w:p>
        </w:tc>
        <w:tc>
          <w:tcPr>
            <w:tcW w:w="2126" w:type="dxa"/>
            <w:vAlign w:val="center"/>
          </w:tcPr>
          <w:p w:rsidR="001E0CE1" w:rsidRPr="004F4430" w:rsidRDefault="001E0CE1" w:rsidP="001E0CE1">
            <w:pPr>
              <w:jc w:val="center"/>
              <w:rPr>
                <w:rFonts w:ascii="標楷體" w:eastAsia="標楷體" w:hAnsi="標楷體"/>
                <w:sz w:val="28"/>
              </w:rPr>
            </w:pPr>
            <w:r w:rsidRPr="004F4430">
              <w:rPr>
                <w:rFonts w:ascii="標楷體" w:eastAsia="標楷體" w:hAnsi="標楷體" w:hint="eastAsia"/>
                <w:sz w:val="28"/>
              </w:rPr>
              <w:t>上課週/節數</w:t>
            </w:r>
          </w:p>
        </w:tc>
        <w:tc>
          <w:tcPr>
            <w:tcW w:w="5769" w:type="dxa"/>
            <w:vAlign w:val="center"/>
          </w:tcPr>
          <w:p w:rsidR="001E0CE1" w:rsidRPr="004F4430" w:rsidRDefault="001E0CE1" w:rsidP="001E0CE1">
            <w:pPr>
              <w:rPr>
                <w:rFonts w:ascii="標楷體" w:eastAsia="標楷體" w:hAnsi="標楷體"/>
                <w:sz w:val="28"/>
              </w:rPr>
            </w:pPr>
            <w:r w:rsidRPr="004F4430">
              <w:rPr>
                <w:rFonts w:ascii="標楷體" w:eastAsia="標楷體" w:hAnsi="標楷體" w:hint="eastAsia"/>
                <w:sz w:val="28"/>
              </w:rPr>
              <w:t xml:space="preserve"> 每週</w:t>
            </w:r>
            <w:r w:rsidRPr="004F4430">
              <w:rPr>
                <w:rFonts w:ascii="標楷體" w:eastAsia="標楷體" w:hAnsi="標楷體" w:hint="eastAsia"/>
                <w:sz w:val="28"/>
                <w:u w:val="single"/>
              </w:rPr>
              <w:t xml:space="preserve"> </w:t>
            </w:r>
            <w:r>
              <w:rPr>
                <w:rFonts w:ascii="標楷體" w:eastAsia="標楷體" w:hAnsi="標楷體"/>
                <w:sz w:val="28"/>
                <w:u w:val="single"/>
              </w:rPr>
              <w:t>3</w:t>
            </w:r>
            <w:r w:rsidRPr="004F4430">
              <w:rPr>
                <w:rFonts w:ascii="標楷體" w:eastAsia="標楷體" w:hAnsi="標楷體" w:hint="eastAsia"/>
                <w:sz w:val="28"/>
                <w:u w:val="single"/>
              </w:rPr>
              <w:t xml:space="preserve"> </w:t>
            </w:r>
            <w:r w:rsidRPr="004F4430">
              <w:rPr>
                <w:rFonts w:ascii="標楷體" w:eastAsia="標楷體" w:hAnsi="標楷體" w:hint="eastAsia"/>
                <w:sz w:val="28"/>
              </w:rPr>
              <w:t>節，</w:t>
            </w:r>
            <w:r w:rsidRPr="004F4430">
              <w:rPr>
                <w:rFonts w:ascii="標楷體" w:eastAsia="標楷體" w:hAnsi="標楷體" w:hint="eastAsia"/>
                <w:sz w:val="28"/>
                <w:u w:val="single"/>
              </w:rPr>
              <w:t xml:space="preserve"> </w:t>
            </w:r>
            <w:r>
              <w:rPr>
                <w:rFonts w:ascii="標楷體" w:eastAsia="標楷體" w:hAnsi="標楷體"/>
                <w:sz w:val="28"/>
                <w:u w:val="single"/>
              </w:rPr>
              <w:t>18</w:t>
            </w:r>
            <w:r w:rsidRPr="004F4430">
              <w:rPr>
                <w:rFonts w:ascii="標楷體" w:eastAsia="標楷體" w:hAnsi="標楷體" w:hint="eastAsia"/>
                <w:sz w:val="28"/>
                <w:u w:val="single"/>
              </w:rPr>
              <w:t xml:space="preserve"> </w:t>
            </w:r>
            <w:r w:rsidRPr="004F4430">
              <w:rPr>
                <w:rFonts w:ascii="標楷體" w:eastAsia="標楷體" w:hAnsi="標楷體" w:hint="eastAsia"/>
                <w:sz w:val="28"/>
              </w:rPr>
              <w:t>週，共</w:t>
            </w:r>
            <w:r>
              <w:rPr>
                <w:rFonts w:ascii="標楷體" w:eastAsia="標楷體" w:hAnsi="標楷體"/>
                <w:sz w:val="28"/>
                <w:u w:val="single"/>
              </w:rPr>
              <w:t>54</w:t>
            </w:r>
            <w:r w:rsidRPr="004F4430">
              <w:rPr>
                <w:rFonts w:ascii="標楷體" w:eastAsia="標楷體" w:hAnsi="標楷體" w:hint="eastAsia"/>
                <w:sz w:val="28"/>
                <w:u w:val="single"/>
              </w:rPr>
              <w:t xml:space="preserve"> </w:t>
            </w:r>
            <w:r w:rsidRPr="004F4430">
              <w:rPr>
                <w:rFonts w:ascii="標楷體" w:eastAsia="標楷體" w:hAnsi="標楷體" w:hint="eastAsia"/>
                <w:sz w:val="28"/>
              </w:rPr>
              <w:t>節</w:t>
            </w:r>
          </w:p>
        </w:tc>
      </w:tr>
    </w:tbl>
    <w:p w:rsidR="009D2255" w:rsidRDefault="009D2255" w:rsidP="009D2255">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9D2255" w:rsidRPr="00F226B5" w:rsidTr="00014D29">
        <w:trPr>
          <w:trHeight w:val="856"/>
        </w:trPr>
        <w:tc>
          <w:tcPr>
            <w:tcW w:w="14378" w:type="dxa"/>
            <w:gridSpan w:val="6"/>
          </w:tcPr>
          <w:p w:rsidR="009D2255" w:rsidRPr="00F226B5" w:rsidRDefault="009D2255" w:rsidP="00014D29">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p>
          <w:p w:rsidR="009D2255" w:rsidRPr="00F345C8" w:rsidRDefault="009D2255" w:rsidP="00014D29">
            <w:pPr>
              <w:spacing w:line="260" w:lineRule="exact"/>
              <w:rPr>
                <w:rFonts w:ascii="標楷體" w:eastAsia="標楷體" w:hAnsi="標楷體"/>
                <w:sz w:val="26"/>
                <w:szCs w:val="26"/>
              </w:rPr>
            </w:pPr>
            <w:r w:rsidRPr="00F345C8">
              <w:rPr>
                <w:rFonts w:ascii="標楷體" w:eastAsia="標楷體" w:hAnsi="標楷體" w:hint="eastAsia"/>
                <w:sz w:val="26"/>
                <w:szCs w:val="26"/>
              </w:rPr>
              <w:t>視覺藝術</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1能分享六年來和好友之間最珍貴的回憶。</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2能說出個人對自製畢業禮物的想法。</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3能觀察課本圖例的意涵並分享觀點。</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4能分享可以使用哪些藝術表現方式為同學作畫。</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5能表達速寫和一般繪畫的表現方式有何異同。</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6能欣賞藝術家呈現不同面貌的人物速寫作品。</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7能展現動態姿勢讓同學作畫。</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8能找出人體的「動態線」並快速畫出模特兒的動作/姿態。</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9能欣賞自己與同學的作品並分享觀點。</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10認識人物臉形五官的比例與位置。</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11能探索各種筆材、筆觸、運筆力度與明暗色調之關係。</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12觀察與欣賞：西方藝術家的人物素描。</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13觀察與欣賞：本土藝術家的人物素描。</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14能觀察人物特徵並加以素描。</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15能分享自己的素描作品。</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16能觀察並描述課本圖例的意涵。</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17能回憶並分享曾經運用「複製」方式來創作。</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18能欣賞藝術家的版畫作品並表達個人觀點。</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19能分享自己和同學之間最值得回味的記憶畫面。</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20能認識常見的版畫創作方式並分享個人觀點。</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21能運用思考樹規畫個人創作內容與方式。</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22能執行個人創作構想，完成版畫作品。</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23能運用創意將版畫作品再製成為精美的禮物。</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24能將創作好的禮物贈友。</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25能分享國小六年來最難忘的人事物及個人的成長。</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26能規劃畢業留言簿的創作內容。</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27能認識留言簿基本裝訂、版面設計和裝飾的方法。</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28能執行創作構想，完成一本畢業留言簿。</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29能利用思考樹構想和規畫如何製作留言板。</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30能小組或全班合作規劃畢業留言板（牆）內容。</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31能小組或全班合作規劃並創作畢業留言板（牆）。</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32能有創意的寫下留言，並展示在畢業留言板（牆）上。</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33能認識並運用常見的文字變形方法，設計畢業留言祝福詞句。</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34能分享和練習創意晝寫畢業留言祝福詞句。</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35能小組合作，利用資訊科技方式將國小生活的圖片和影片進行創作剪輯。</w:t>
            </w:r>
          </w:p>
          <w:p w:rsidR="009D2255" w:rsidRPr="00F345C8" w:rsidRDefault="009D2255" w:rsidP="00014D29">
            <w:pPr>
              <w:spacing w:line="260" w:lineRule="exact"/>
              <w:ind w:left="260" w:hangingChars="100" w:hanging="260"/>
              <w:rPr>
                <w:rFonts w:ascii="標楷體" w:eastAsia="標楷體" w:hAnsi="標楷體"/>
                <w:sz w:val="20"/>
                <w:szCs w:val="20"/>
              </w:rPr>
            </w:pPr>
            <w:r w:rsidRPr="00F345C8">
              <w:rPr>
                <w:rFonts w:ascii="標楷體" w:eastAsia="標楷體" w:hAnsi="標楷體" w:hint="eastAsia"/>
                <w:sz w:val="26"/>
                <w:szCs w:val="20"/>
              </w:rPr>
              <w:t>36能完成並分享完成的影音作品作為紀念。</w:t>
            </w:r>
          </w:p>
          <w:p w:rsidR="009D2255" w:rsidRPr="00F345C8" w:rsidRDefault="009D2255" w:rsidP="00014D29">
            <w:pPr>
              <w:spacing w:line="260" w:lineRule="exact"/>
              <w:rPr>
                <w:rFonts w:ascii="標楷體" w:eastAsia="標楷體" w:hAnsi="標楷體"/>
                <w:sz w:val="26"/>
                <w:szCs w:val="26"/>
              </w:rPr>
            </w:pPr>
            <w:r w:rsidRPr="00F345C8">
              <w:rPr>
                <w:rFonts w:ascii="標楷體" w:eastAsia="標楷體" w:hAnsi="標楷體" w:hint="eastAsia"/>
                <w:sz w:val="26"/>
                <w:szCs w:val="26"/>
              </w:rPr>
              <w:t>表演</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1.能認識劇場導演的工作職掌。</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2.能運用表演工具創作小品演出。</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3.能認識導演如何運用舞台構圖技巧設計戲劇畫面。</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4.能運用肢體，構思舞台畫面將文本中的場景建構出來</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5.能認識劇團分工中行政組和宣傳組的工作內容。</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6.能運用口語及肢體完成模擬記者會活動。</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7.能認識繪製簡單草圖以呈現設計構想。</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8.能使用資訊科技與他人合作產出想法與作品。</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9.能口述校園生活故事。</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10.能進行創意校園拍照。</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11.能用五官感受傾聽，用身體表達心境。</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12.能用身體與環境互動，發揮創造力設計一個舞動空間劇照。</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13.能認識環境劇場的演出特色。</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14.能完成校園劇場表演作品。</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15.能讓學生認識不同表演類型跨界合作的多種可能性。</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16.能讓學生學會用更多元的觀點去欣賞藝術作品。</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17.能讓學生從生活中體驗表演藝術之美。</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18.能讓學生從校園中體驗表演藝術之美。</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19.能讓學生學會用更多元的觀點去欣賞藝術作品。</w:t>
            </w:r>
          </w:p>
          <w:p w:rsidR="009D2255" w:rsidRPr="00F345C8" w:rsidRDefault="009D2255" w:rsidP="00014D29">
            <w:pPr>
              <w:spacing w:line="260" w:lineRule="exact"/>
              <w:ind w:left="480" w:hanging="480"/>
              <w:rPr>
                <w:rFonts w:ascii="標楷體" w:eastAsia="標楷體" w:hAnsi="標楷體"/>
                <w:sz w:val="20"/>
                <w:szCs w:val="20"/>
              </w:rPr>
            </w:pPr>
            <w:r w:rsidRPr="00F345C8">
              <w:rPr>
                <w:rFonts w:ascii="標楷體" w:eastAsia="標楷體" w:hAnsi="標楷體" w:hint="eastAsia"/>
                <w:sz w:val="26"/>
                <w:szCs w:val="20"/>
              </w:rPr>
              <w:t>20.能運用合宜的方式與人友善互動。</w:t>
            </w:r>
          </w:p>
          <w:p w:rsidR="009D2255" w:rsidRPr="00F345C8" w:rsidRDefault="009D2255" w:rsidP="00014D29">
            <w:pPr>
              <w:spacing w:line="260" w:lineRule="exact"/>
              <w:ind w:left="480" w:hanging="480"/>
              <w:rPr>
                <w:rFonts w:ascii="標楷體" w:eastAsia="標楷體" w:hAnsi="標楷體"/>
                <w:sz w:val="20"/>
                <w:szCs w:val="20"/>
              </w:rPr>
            </w:pPr>
            <w:r w:rsidRPr="00F345C8">
              <w:rPr>
                <w:rFonts w:ascii="標楷體" w:eastAsia="標楷體" w:hAnsi="標楷體" w:hint="eastAsia"/>
                <w:sz w:val="26"/>
                <w:szCs w:val="20"/>
              </w:rPr>
              <w:t>21.能分享觀戲的經驗與感受。</w:t>
            </w:r>
          </w:p>
          <w:p w:rsidR="009D2255" w:rsidRPr="00F345C8" w:rsidRDefault="009D2255" w:rsidP="00014D29">
            <w:pPr>
              <w:spacing w:line="260" w:lineRule="exact"/>
              <w:ind w:left="480" w:hanging="480"/>
              <w:rPr>
                <w:rFonts w:ascii="標楷體" w:eastAsia="標楷體" w:hAnsi="標楷體"/>
                <w:sz w:val="20"/>
                <w:szCs w:val="20"/>
              </w:rPr>
            </w:pPr>
            <w:r w:rsidRPr="00F345C8">
              <w:rPr>
                <w:rFonts w:ascii="標楷體" w:eastAsia="標楷體" w:hAnsi="標楷體" w:hint="eastAsia"/>
                <w:sz w:val="26"/>
                <w:szCs w:val="20"/>
              </w:rPr>
              <w:t>22.能樂於與他人合作完成各項任務。</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23.能運用合宜的方式與人友善互動。</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24.能學習創作故事的技巧。</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 xml:space="preserve">25.能與他人合作完成劇本。 </w:t>
            </w:r>
          </w:p>
          <w:p w:rsidR="009D2255" w:rsidRPr="00F345C8" w:rsidRDefault="009D2255" w:rsidP="00014D29">
            <w:pPr>
              <w:pStyle w:val="1"/>
              <w:spacing w:before="0" w:line="260" w:lineRule="exact"/>
              <w:ind w:left="480" w:hanging="480"/>
              <w:rPr>
                <w:rFonts w:ascii="標楷體" w:eastAsia="標楷體" w:hAnsi="標楷體"/>
                <w:b w:val="0"/>
                <w:bCs w:val="0"/>
                <w:color w:val="auto"/>
                <w:szCs w:val="20"/>
              </w:rPr>
            </w:pPr>
            <w:r w:rsidRPr="00F345C8">
              <w:rPr>
                <w:rFonts w:ascii="標楷體" w:eastAsia="標楷體" w:hAnsi="標楷體" w:hint="eastAsia"/>
                <w:b w:val="0"/>
                <w:bCs w:val="0"/>
                <w:color w:val="auto"/>
                <w:sz w:val="26"/>
                <w:szCs w:val="20"/>
              </w:rPr>
              <w:t>26.能遵守欣賞表演時的相關禮儀。</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27.能樂於與他人合作並分享想法。</w:t>
            </w:r>
          </w:p>
          <w:p w:rsidR="009D2255" w:rsidRPr="00F345C8" w:rsidRDefault="009D2255" w:rsidP="00014D29">
            <w:pPr>
              <w:spacing w:line="260" w:lineRule="exact"/>
              <w:rPr>
                <w:rFonts w:ascii="標楷體" w:eastAsia="標楷體" w:hAnsi="標楷體"/>
                <w:sz w:val="26"/>
                <w:szCs w:val="26"/>
              </w:rPr>
            </w:pPr>
            <w:r w:rsidRPr="00F345C8">
              <w:rPr>
                <w:rFonts w:ascii="標楷體" w:eastAsia="標楷體" w:hAnsi="標楷體" w:hint="eastAsia"/>
                <w:sz w:val="26"/>
                <w:szCs w:val="26"/>
              </w:rPr>
              <w:t>音樂</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1能認識「民歌」。</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2能欣賞或演唱不同國家的民歌與形式。</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3能以生活周遭的「花」為主題，即興演唱簡單完整的曲調。</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4能正確搜尋資料與分享音樂，並說明其音樂特色。</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5能演唱非洲剛果民歌〈Before Dinner〉。</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6能認識對唱的方法和來源。</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7能回應呼喚者的演唱，並且以五線譜記錄下來。</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8能認識並欣賞以俄羅斯文演唱的〈科羅貝尼基〉。</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9能以高音直笛吹奏〈科羅貝尼基〉。</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10能認識a小調音階。</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11能聆聽感受小調曲調的不同。</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12能辨別大調與小調的曲調。</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13能欣賞《小星星變奏曲》。</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14能認識變奏曲曲式。</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15能哼唱《小星星變奏曲》主題曲調。</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16能聽出《小星星變奏曲》各段不同的變奏，並說出變奏的方法。</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17能演唱以色列民歌〈Zum Gali Gali〉。</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18能判斷調性。</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19能歸納所學的民歌和生活的關係為何。</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20能欣賞、體驗不同地區的當地音樂風格。</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21能比較不同地區所呈現的音樂特色及文化。</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22能區分每種不同的音樂演奏方式（如：電子樂、樂器、人聲、鼓樂等）。</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23能區分音樂類型是屬於唱的、跳舞用的、純演奏樂器等類型。</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24能演唱〈Joe Turner Blues〉喬．特納藍調。</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26能認識藍調的由來。</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27能在鍵盤上指出藍調音階。</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28能上網搜尋藍調風格的音樂，並分享感受。</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29能認識並欣賞俄羅斯樂器：三角琴。</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30能認識並欣賞日本傳統樂器：三味線。</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31能描述三角琴和三味線的外觀相似、相異之處，並分享聽起來的感受</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32能認識中國傳統樂器。</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33能說出中國樂器的分類方式。</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34能欣賞中國樂器的演奏。</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35能欣賞《瑤族舞曲》，並能哼唱《瑤族舞曲》主題曲調。</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36能回顧本單元所學，分辨國樂器的音色與分類。</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37能說出本單元樂器或音樂是源自哪一個民族或國家。</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38能欣賞〈威尼斯船歌〉。</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39能認識孟德爾頌鋼琴作品集《無言歌》。</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40能認識音樂家孟德爾頌。</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41能欣賞鋼琴曲〈郵遞馬車〉。</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42能分辨〈郵遞馬車〉的不同主題。</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43能分享聆聽感受。</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44能認識音樂家內克。</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45能以正確節奏念出饒舌歌〈腳踏車與我〉。</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46能認識饒舌歌的由來。</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47能找一首含有饒舌元素的流行音樂，並和同學互相分享。</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48能以高音直笛吹奏〈歡樂鐵路圓舞曲〉。</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49能根據引導完成自己的交通工具饒舌歌。</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50能欣賞同學的作品並給予回饋。</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51能說出「鋼琴詩人」蕭邦的概略生平。</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52能哼唱欣賞曲E大調〈離別曲〉的旋律。</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53能簡單說明蕭邦E大調〈離別曲〉曲式。</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54能吹奏改編自海頓的〈告別〉直笛二部重奏曲。</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55能以正確的方式演奏反覆記號。</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56能和同學和諧的演奏二部重奏。</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57能表達出對師長、同學及親友的愛。</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58能正確演唱切分音的節奏。</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59能演唱歌曲〈愛的真諦〉。</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60能欣賞貝多芬鋼琴奏鳴曲《告別》第三樂章〈重逢〉。</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61能分享自己聆聽樂曲的感受。</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62能和同學們分組討論出一首有關於離別的音樂，並討探討其中的音樂元素和離別的關聯。</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統整單元</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1能小組合作根據活動內容設計宣傳海報或邀請卡。</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2能分享作品並將完成作品展示或傳達給人。</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3能和同學們思考討論如何呈現畢業的成果發表。</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4能認識音樂劇，及代表作品。</w:t>
            </w:r>
          </w:p>
          <w:p w:rsidR="009D2255" w:rsidRPr="00F345C8" w:rsidRDefault="009D2255" w:rsidP="00014D29">
            <w:pPr>
              <w:spacing w:line="260" w:lineRule="exact"/>
              <w:rPr>
                <w:rFonts w:ascii="標楷體" w:eastAsia="標楷體" w:hAnsi="標楷體"/>
                <w:sz w:val="20"/>
                <w:szCs w:val="20"/>
              </w:rPr>
            </w:pPr>
            <w:r w:rsidRPr="00F345C8">
              <w:rPr>
                <w:rFonts w:ascii="標楷體" w:eastAsia="標楷體" w:hAnsi="標楷體" w:hint="eastAsia"/>
                <w:sz w:val="26"/>
                <w:szCs w:val="20"/>
              </w:rPr>
              <w:t>5能演唱選自音樂劇《真善美》的〈Do Re Mi〉。</w:t>
            </w:r>
          </w:p>
          <w:p w:rsidR="009D2255" w:rsidRPr="0063028B" w:rsidRDefault="009D2255" w:rsidP="00014D29">
            <w:pPr>
              <w:spacing w:line="260" w:lineRule="exact"/>
              <w:rPr>
                <w:rFonts w:eastAsiaTheme="minorEastAsia"/>
                <w:sz w:val="20"/>
                <w:szCs w:val="20"/>
              </w:rPr>
            </w:pPr>
            <w:r w:rsidRPr="00F345C8">
              <w:rPr>
                <w:rFonts w:ascii="標楷體" w:eastAsia="標楷體" w:hAnsi="標楷體" w:hint="eastAsia"/>
                <w:sz w:val="26"/>
                <w:szCs w:val="20"/>
              </w:rPr>
              <w:t>6能說出〈Do Re Mi〉在音樂劇中的情境為何。</w:t>
            </w:r>
          </w:p>
        </w:tc>
      </w:tr>
      <w:tr w:rsidR="009D2255" w:rsidTr="00014D29">
        <w:trPr>
          <w:trHeight w:val="435"/>
        </w:trPr>
        <w:tc>
          <w:tcPr>
            <w:tcW w:w="2797" w:type="dxa"/>
            <w:gridSpan w:val="2"/>
            <w:tcBorders>
              <w:bottom w:val="single" w:sz="4" w:space="0" w:color="auto"/>
            </w:tcBorders>
            <w:shd w:val="clear" w:color="auto" w:fill="F3F3F3"/>
            <w:vAlign w:val="center"/>
          </w:tcPr>
          <w:p w:rsidR="009D2255" w:rsidRPr="00F8710D" w:rsidRDefault="009D2255" w:rsidP="00014D29">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t>教學進度</w:t>
            </w:r>
          </w:p>
        </w:tc>
        <w:tc>
          <w:tcPr>
            <w:tcW w:w="1792" w:type="dxa"/>
            <w:vMerge w:val="restart"/>
            <w:shd w:val="clear" w:color="auto" w:fill="F3F3F3"/>
            <w:vAlign w:val="center"/>
          </w:tcPr>
          <w:p w:rsidR="009D2255" w:rsidRPr="00F8710D" w:rsidRDefault="009D2255" w:rsidP="00014D29">
            <w:pPr>
              <w:spacing w:line="260" w:lineRule="exact"/>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9D2255" w:rsidRPr="00DE11D7" w:rsidRDefault="009D2255" w:rsidP="00014D29">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9D2255" w:rsidRPr="00DE11D7" w:rsidRDefault="009D2255" w:rsidP="00014D29">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9D2255" w:rsidRPr="00DE11D7" w:rsidRDefault="009D2255" w:rsidP="00014D29">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9D2255" w:rsidRPr="00DE11D7" w:rsidRDefault="009D2255" w:rsidP="00014D29">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9D2255" w:rsidTr="00014D29">
        <w:trPr>
          <w:trHeight w:val="585"/>
        </w:trPr>
        <w:tc>
          <w:tcPr>
            <w:tcW w:w="1096" w:type="dxa"/>
            <w:tcBorders>
              <w:top w:val="single" w:sz="4" w:space="0" w:color="auto"/>
            </w:tcBorders>
            <w:shd w:val="clear" w:color="auto" w:fill="F3F3F3"/>
            <w:vAlign w:val="center"/>
          </w:tcPr>
          <w:p w:rsidR="009D2255" w:rsidRPr="00152FB4" w:rsidRDefault="009D2255" w:rsidP="00014D29">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9D2255" w:rsidRPr="00F8710D" w:rsidRDefault="009D2255" w:rsidP="00014D29">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792" w:type="dxa"/>
            <w:vMerge/>
            <w:shd w:val="clear" w:color="auto" w:fill="F3F3F3"/>
            <w:vAlign w:val="center"/>
          </w:tcPr>
          <w:p w:rsidR="009D2255" w:rsidRDefault="009D2255" w:rsidP="00014D29">
            <w:pPr>
              <w:spacing w:line="260" w:lineRule="exact"/>
              <w:jc w:val="center"/>
              <w:rPr>
                <w:rFonts w:ascii="標楷體" w:eastAsia="標楷體" w:hAnsi="標楷體"/>
                <w:color w:val="FF0000"/>
                <w:sz w:val="26"/>
                <w:szCs w:val="26"/>
              </w:rPr>
            </w:pPr>
          </w:p>
        </w:tc>
        <w:tc>
          <w:tcPr>
            <w:tcW w:w="4969" w:type="dxa"/>
            <w:vMerge/>
            <w:shd w:val="clear" w:color="auto" w:fill="F3F3F3"/>
            <w:vAlign w:val="center"/>
          </w:tcPr>
          <w:p w:rsidR="009D2255" w:rsidRPr="00DE11D7" w:rsidRDefault="009D2255" w:rsidP="00014D29">
            <w:pPr>
              <w:jc w:val="center"/>
              <w:rPr>
                <w:rFonts w:ascii="標楷體" w:eastAsia="標楷體" w:hAnsi="標楷體"/>
                <w:sz w:val="26"/>
                <w:szCs w:val="26"/>
              </w:rPr>
            </w:pPr>
          </w:p>
        </w:tc>
        <w:tc>
          <w:tcPr>
            <w:tcW w:w="2126" w:type="dxa"/>
            <w:vMerge/>
            <w:shd w:val="clear" w:color="auto" w:fill="F3F3F3"/>
            <w:vAlign w:val="center"/>
          </w:tcPr>
          <w:p w:rsidR="009D2255" w:rsidRPr="00DE11D7" w:rsidRDefault="009D2255" w:rsidP="00014D29">
            <w:pPr>
              <w:jc w:val="center"/>
              <w:rPr>
                <w:rFonts w:ascii="標楷體" w:eastAsia="標楷體" w:hAnsi="標楷體"/>
                <w:sz w:val="26"/>
                <w:szCs w:val="26"/>
              </w:rPr>
            </w:pPr>
          </w:p>
        </w:tc>
        <w:tc>
          <w:tcPr>
            <w:tcW w:w="2694" w:type="dxa"/>
            <w:vMerge/>
            <w:shd w:val="clear" w:color="auto" w:fill="F3F3F3"/>
            <w:vAlign w:val="center"/>
          </w:tcPr>
          <w:p w:rsidR="009D2255" w:rsidRPr="00DE11D7" w:rsidRDefault="009D2255" w:rsidP="00014D29">
            <w:pPr>
              <w:jc w:val="center"/>
              <w:rPr>
                <w:rFonts w:ascii="標楷體" w:eastAsia="標楷體" w:hAnsi="標楷體"/>
                <w:sz w:val="26"/>
                <w:szCs w:val="26"/>
              </w:rPr>
            </w:pP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壹、視覺萬花筒</w:t>
            </w:r>
          </w:p>
          <w:p w:rsidR="009D2255" w:rsidRPr="008572E5" w:rsidRDefault="009D2255" w:rsidP="00014D29">
            <w:pPr>
              <w:spacing w:line="260" w:lineRule="exact"/>
              <w:jc w:val="center"/>
              <w:rPr>
                <w:rFonts w:eastAsiaTheme="minorEastAsia"/>
                <w:bCs/>
                <w:sz w:val="20"/>
                <w:szCs w:val="20"/>
              </w:rPr>
            </w:pPr>
            <w:r w:rsidRPr="008572E5">
              <w:rPr>
                <w:rFonts w:ascii="標楷體" w:eastAsia="標楷體" w:hAnsi="標楷體" w:cs="新細明體" w:hint="eastAsia"/>
                <w:bCs/>
                <w:color w:val="000000"/>
                <w:sz w:val="26"/>
                <w:szCs w:val="20"/>
              </w:rPr>
              <w:t>一、</w:t>
            </w:r>
            <w:r w:rsidRPr="008572E5">
              <w:rPr>
                <w:rFonts w:ascii="標楷體" w:eastAsia="標楷體" w:hAnsi="標楷體" w:cs="新細明體" w:hint="eastAsia"/>
                <w:color w:val="000000"/>
                <w:sz w:val="26"/>
                <w:szCs w:val="20"/>
              </w:rPr>
              <w:t>畫出眼中的你</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1看圖說故事：教師引導學生參閱課本圖例並鼓勵學生發表看法。</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2回憶與分享：鼓勵學生發表其在學校中最愛上的課？最喜歡做的事是什麼呢？在記憶中有什麼是一直記著、印象深刻的回憶。</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3關於畢業禮物的構想：鼓勵學生發表對「利用雕塑、刻印或其他創作方式，可以做出什麼樣的畢業紀念禮物」的看法。</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4看圖與分享-我曾畫過誰：</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sym w:font="Wingdings" w:char="F081"/>
            </w:r>
            <w:r w:rsidRPr="008572E5">
              <w:rPr>
                <w:rFonts w:ascii="標楷體" w:eastAsia="標楷體" w:hAnsi="標楷體" w:cs="新細明體" w:hint="eastAsia"/>
                <w:color w:val="000000"/>
                <w:sz w:val="26"/>
                <w:szCs w:val="20"/>
              </w:rPr>
              <w:t>鼓勵學生發表對「在室內外場域畫畫時各有什麼優缺點」的看法。</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sym w:font="Wingdings" w:char="F082"/>
            </w:r>
            <w:r w:rsidRPr="008572E5">
              <w:rPr>
                <w:rFonts w:ascii="標楷體" w:eastAsia="標楷體" w:hAnsi="標楷體" w:cs="新細明體" w:hint="eastAsia"/>
                <w:color w:val="000000"/>
                <w:sz w:val="26"/>
                <w:szCs w:val="20"/>
              </w:rPr>
              <w:t>鼓勵學生分享個人以前曾經畫人或者被畫的經驗或回憶。</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5經驗分享-我會如何畫同學：鼓勵學生分享可以運用哪些藝術表現方式來紀錄同學。</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6觀察課本圖例，探索什麼是「速寫」。</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7觀察與欣賞洪瑞麟、席德進和廖繼春等三位藝術家的速寫作品，並分享看法。</w:t>
            </w:r>
          </w:p>
        </w:tc>
        <w:tc>
          <w:tcPr>
            <w:tcW w:w="2126" w:type="dxa"/>
            <w:vAlign w:val="center"/>
          </w:tcPr>
          <w:p w:rsidR="009D2255" w:rsidRPr="008572E5" w:rsidRDefault="009D2255" w:rsidP="00014D29">
            <w:pPr>
              <w:spacing w:line="260" w:lineRule="exact"/>
              <w:rPr>
                <w:rFonts w:eastAsiaTheme="minorEastAsia"/>
                <w:sz w:val="20"/>
                <w:szCs w:val="20"/>
              </w:rPr>
            </w:pPr>
            <w:r w:rsidRPr="00B65FC4">
              <w:rPr>
                <w:rFonts w:ascii="標楷體" w:eastAsia="標楷體" w:hAnsi="標楷體" w:cs="新細明體" w:hint="eastAsia"/>
                <w:color w:val="000000"/>
                <w:sz w:val="26"/>
                <w:szCs w:val="20"/>
              </w:rPr>
              <w:t>口頭評量：學生在分享個人經驗和看法時的口頭表達能力和清晰度。</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【性別平等教育】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性E6 了解圖像、語言與文字的性別意涵，使用性別平等的語言與文字進行溝通。</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貳、表演任我行</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一、藝起童樂會</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1.教師準備教學相關影片。</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2.教師提問：舉辦同樂會活動時，需要有人指揮大家工作，而在表演工作團隊裡也有一個擔任指揮者的靈魂人物，大家知道這個人是誰嗎？</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3.同學自由回答。</w:t>
            </w:r>
          </w:p>
        </w:tc>
        <w:tc>
          <w:tcPr>
            <w:tcW w:w="2126" w:type="dxa"/>
            <w:vAlign w:val="center"/>
          </w:tcPr>
          <w:p w:rsidR="009D2255" w:rsidRPr="008572E5" w:rsidRDefault="009D2255" w:rsidP="00014D29">
            <w:pPr>
              <w:spacing w:line="260" w:lineRule="exact"/>
              <w:rPr>
                <w:rFonts w:eastAsiaTheme="minorEastAsia"/>
                <w:sz w:val="20"/>
                <w:szCs w:val="20"/>
              </w:rPr>
            </w:pPr>
            <w:r w:rsidRPr="00B65FC4">
              <w:rPr>
                <w:rFonts w:ascii="標楷體" w:eastAsia="標楷體" w:hAnsi="標楷體" w:cs="新細明體" w:hint="eastAsia"/>
                <w:color w:val="000000"/>
                <w:sz w:val="26"/>
                <w:szCs w:val="20"/>
              </w:rPr>
              <w:t>參與度評量：學生在觀看影片和討論導演工作內容時的積極參與度。</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【人權教育】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人E5 欣賞、包容個別差異並尊重自己與他人的權利。</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【生命教育】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生E1 探討生活議題，培養思考的適當情意與態度。</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一、在地的聲音</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藝-E-A1 參與藝術活動，探索生活美感。</w:t>
            </w:r>
          </w:p>
          <w:p w:rsidR="009D2255" w:rsidRDefault="009D2255" w:rsidP="00014D29">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一、花的歌曲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1教師請學生舉例說明曾聽過哪些以「花」為名的音樂。</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2教師說明實許多名曲都喜歡以花為題，而譜寫出不少好聽的「花」曲。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二、心「花」樂訪</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w:t>
            </w:r>
            <w:r>
              <w:rPr>
                <w:rFonts w:ascii="標楷體" w:eastAsia="標楷體" w:hAnsi="標楷體" w:cs="新細明體" w:hint="eastAsia"/>
                <w:color w:val="000000"/>
                <w:sz w:val="26"/>
                <w:szCs w:val="20"/>
              </w:rPr>
              <w:t>教師介紹民歌的特性：民謠蘊涵了豐厚的人文風情與藝術價值。</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2教師介紹民歌〈如〈茉莉花〉、〈小星星〉、〈兩隻老虎〉與民謠如〈丟丟銅仔〉、〈思想起〉的差別。</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3教師以鄰近國家音樂為例，分別讓學生欣賞以「花」為題材的民歌音樂。</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‧台灣民謠〈六月茉莉〉</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‧中國民謠〈茉莉花〉</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‧韓國民〈桔梗〉</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‧日本民謠〈櫻花〉</w:t>
            </w:r>
          </w:p>
        </w:tc>
        <w:tc>
          <w:tcPr>
            <w:tcW w:w="2126" w:type="dxa"/>
            <w:vAlign w:val="center"/>
          </w:tcPr>
          <w:p w:rsidR="009D2255" w:rsidRPr="008572E5" w:rsidRDefault="009D2255" w:rsidP="00014D29">
            <w:pPr>
              <w:spacing w:line="260" w:lineRule="exact"/>
              <w:rPr>
                <w:rFonts w:eastAsiaTheme="minorEastAsia"/>
                <w:sz w:val="20"/>
                <w:szCs w:val="20"/>
              </w:rPr>
            </w:pPr>
            <w:r w:rsidRPr="00B65FC4">
              <w:rPr>
                <w:rFonts w:ascii="標楷體" w:eastAsia="標楷體" w:hAnsi="標楷體" w:cs="新細明體" w:hint="eastAsia"/>
                <w:color w:val="000000"/>
                <w:sz w:val="26"/>
                <w:szCs w:val="20"/>
              </w:rPr>
              <w:t>參與度評量：學生在分享和討論花名音樂時的積極參與度。</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【國際教育】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國E5 發展學習不同文化的意願。</w:t>
            </w:r>
          </w:p>
        </w:tc>
      </w:tr>
      <w:tr w:rsidR="004006C9" w:rsidTr="00A21CE1">
        <w:trPr>
          <w:trHeight w:val="1827"/>
        </w:trPr>
        <w:tc>
          <w:tcPr>
            <w:tcW w:w="1096" w:type="dxa"/>
            <w:vAlign w:val="center"/>
          </w:tcPr>
          <w:p w:rsidR="004006C9" w:rsidRPr="008572E5" w:rsidRDefault="002B3C31" w:rsidP="00A21C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4006C9" w:rsidRPr="008572E5" w:rsidRDefault="004006C9" w:rsidP="00A21CE1">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壹、視覺萬花筒</w:t>
            </w:r>
          </w:p>
          <w:p w:rsidR="004006C9" w:rsidRPr="008572E5" w:rsidRDefault="004006C9" w:rsidP="00A21CE1">
            <w:pPr>
              <w:spacing w:line="260" w:lineRule="exact"/>
              <w:jc w:val="center"/>
              <w:rPr>
                <w:rFonts w:eastAsiaTheme="minorEastAsia"/>
                <w:bCs/>
                <w:sz w:val="20"/>
                <w:szCs w:val="20"/>
              </w:rPr>
            </w:pPr>
            <w:r w:rsidRPr="008572E5">
              <w:rPr>
                <w:rFonts w:ascii="標楷體" w:eastAsia="標楷體" w:hAnsi="標楷體" w:cs="新細明體" w:hint="eastAsia"/>
                <w:bCs/>
                <w:color w:val="000000"/>
                <w:sz w:val="26"/>
                <w:szCs w:val="20"/>
              </w:rPr>
              <w:t>一、</w:t>
            </w:r>
            <w:r w:rsidRPr="008572E5">
              <w:rPr>
                <w:rFonts w:ascii="標楷體" w:eastAsia="標楷體" w:hAnsi="標楷體" w:cs="新細明體" w:hint="eastAsia"/>
                <w:color w:val="000000"/>
                <w:sz w:val="26"/>
                <w:szCs w:val="20"/>
              </w:rPr>
              <w:t>畫出眼中的你</w:t>
            </w:r>
          </w:p>
        </w:tc>
        <w:tc>
          <w:tcPr>
            <w:tcW w:w="1792" w:type="dxa"/>
            <w:vAlign w:val="center"/>
          </w:tcPr>
          <w:p w:rsidR="004006C9" w:rsidRDefault="004006C9" w:rsidP="00A21CE1">
            <w:pPr>
              <w:spacing w:line="260" w:lineRule="exact"/>
            </w:pPr>
            <w:r>
              <w:rPr>
                <w:rFonts w:ascii="標楷體" w:eastAsia="標楷體" w:hAnsi="標楷體" w:cs="新細明體" w:hint="eastAsia"/>
                <w:color w:val="000000"/>
                <w:sz w:val="26"/>
                <w:szCs w:val="26"/>
              </w:rPr>
              <w:t>藝-E-B1 理解藝術符號，以表達情意觀點。</w:t>
            </w:r>
          </w:p>
          <w:p w:rsidR="004006C9" w:rsidRDefault="004006C9" w:rsidP="00A21CE1">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1看圖說故事：教師引導學生參閱課本圖例並鼓勵學生發表看法。</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2回憶與分享：鼓勵學生發表其在學校中最愛上的課？最喜歡做的事是什麼呢？在記憶中有什麼是一直記著、印象深刻的回憶。</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3關於畢業禮物的構想：鼓勵學生發表對「利用雕塑、刻印或其他創作方式，可以做出什麼樣的畢業紀念禮物」的看法。</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4看圖與分享-我曾畫過誰：</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sym w:font="Wingdings" w:char="F081"/>
            </w:r>
            <w:r w:rsidRPr="008572E5">
              <w:rPr>
                <w:rFonts w:ascii="標楷體" w:eastAsia="標楷體" w:hAnsi="標楷體" w:cs="新細明體" w:hint="eastAsia"/>
                <w:color w:val="000000"/>
                <w:sz w:val="26"/>
                <w:szCs w:val="20"/>
              </w:rPr>
              <w:t>鼓勵學生發表對「在室內外場域畫畫時各有什麼優缺點」的看法。</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sym w:font="Wingdings" w:char="F082"/>
            </w:r>
            <w:r w:rsidRPr="008572E5">
              <w:rPr>
                <w:rFonts w:ascii="標楷體" w:eastAsia="標楷體" w:hAnsi="標楷體" w:cs="新細明體" w:hint="eastAsia"/>
                <w:color w:val="000000"/>
                <w:sz w:val="26"/>
                <w:szCs w:val="20"/>
              </w:rPr>
              <w:t>鼓勵學生分享個人以前曾經畫人或者被畫的經驗或回憶。</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5經驗分享-我會如何畫同學：鼓勵學生分享可以運用哪些藝術表現方式來紀錄同學。</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6觀察課本圖例，探索什麼是「速寫」。</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7觀察與欣賞洪瑞麟、席德進和廖繼春等三位藝術家的速寫作品，並分享看法。</w:t>
            </w:r>
          </w:p>
        </w:tc>
        <w:tc>
          <w:tcPr>
            <w:tcW w:w="2126" w:type="dxa"/>
            <w:vAlign w:val="center"/>
          </w:tcPr>
          <w:p w:rsidR="004006C9" w:rsidRPr="008572E5" w:rsidRDefault="004006C9" w:rsidP="00A21CE1">
            <w:pPr>
              <w:spacing w:line="260" w:lineRule="exact"/>
              <w:rPr>
                <w:rFonts w:eastAsiaTheme="minorEastAsia"/>
                <w:sz w:val="20"/>
                <w:szCs w:val="20"/>
              </w:rPr>
            </w:pPr>
            <w:r w:rsidRPr="00B65FC4">
              <w:rPr>
                <w:rFonts w:ascii="標楷體" w:eastAsia="標楷體" w:hAnsi="標楷體" w:cs="新細明體" w:hint="eastAsia"/>
                <w:color w:val="000000"/>
                <w:sz w:val="26"/>
                <w:szCs w:val="20"/>
              </w:rPr>
              <w:t>口頭評量：學生在分享個人經驗和看法時的口頭表達能力和清晰度。</w:t>
            </w:r>
          </w:p>
        </w:tc>
        <w:tc>
          <w:tcPr>
            <w:tcW w:w="2694" w:type="dxa"/>
            <w:vAlign w:val="center"/>
          </w:tcPr>
          <w:p w:rsidR="004006C9" w:rsidRPr="008572E5" w:rsidRDefault="004006C9" w:rsidP="00A21CE1">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【性別平等教育】</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性E6 了解圖像、語言與文字的性別意涵，使用性別平等的語言與文字進行溝通。</w:t>
            </w:r>
          </w:p>
        </w:tc>
      </w:tr>
      <w:tr w:rsidR="004006C9" w:rsidTr="00A21CE1">
        <w:trPr>
          <w:trHeight w:val="1827"/>
        </w:trPr>
        <w:tc>
          <w:tcPr>
            <w:tcW w:w="1096" w:type="dxa"/>
            <w:vAlign w:val="center"/>
          </w:tcPr>
          <w:p w:rsidR="004006C9" w:rsidRPr="008572E5" w:rsidRDefault="002B3C31" w:rsidP="00A21C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4006C9" w:rsidRPr="008572E5" w:rsidRDefault="004006C9" w:rsidP="00A21CE1">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貳、表演任我行</w:t>
            </w:r>
          </w:p>
          <w:p w:rsidR="004006C9" w:rsidRPr="008572E5" w:rsidRDefault="004006C9" w:rsidP="00A21CE1">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一、藝起童樂會</w:t>
            </w:r>
          </w:p>
        </w:tc>
        <w:tc>
          <w:tcPr>
            <w:tcW w:w="1792" w:type="dxa"/>
            <w:vAlign w:val="center"/>
          </w:tcPr>
          <w:p w:rsidR="004006C9" w:rsidRDefault="004006C9" w:rsidP="00A21CE1">
            <w:pPr>
              <w:spacing w:line="260" w:lineRule="exact"/>
            </w:pPr>
            <w:r>
              <w:rPr>
                <w:rFonts w:ascii="標楷體" w:eastAsia="標楷體" w:hAnsi="標楷體" w:cs="新細明體" w:hint="eastAsia"/>
                <w:color w:val="000000"/>
                <w:sz w:val="26"/>
                <w:szCs w:val="26"/>
              </w:rPr>
              <w:t>藝-E-A2 認識設計思考，理解藝術實踐的意義。</w:t>
            </w:r>
          </w:p>
          <w:p w:rsidR="004006C9" w:rsidRDefault="004006C9" w:rsidP="00A21CE1">
            <w:pPr>
              <w:spacing w:line="260" w:lineRule="exact"/>
            </w:pPr>
            <w:r>
              <w:rPr>
                <w:rFonts w:ascii="標楷體" w:eastAsia="標楷體" w:hAnsi="標楷體" w:cs="新細明體" w:hint="eastAsia"/>
                <w:color w:val="000000"/>
                <w:sz w:val="26"/>
                <w:szCs w:val="26"/>
              </w:rPr>
              <w:t>藝-E-A3 學習規劃藝術活動，豐富生活經驗。</w:t>
            </w:r>
          </w:p>
          <w:p w:rsidR="004006C9" w:rsidRDefault="004006C9" w:rsidP="00A21CE1">
            <w:pPr>
              <w:spacing w:line="260" w:lineRule="exact"/>
            </w:pPr>
            <w:r>
              <w:rPr>
                <w:rFonts w:ascii="標楷體" w:eastAsia="標楷體" w:hAnsi="標楷體" w:cs="新細明體" w:hint="eastAsia"/>
                <w:color w:val="000000"/>
                <w:sz w:val="26"/>
                <w:szCs w:val="26"/>
              </w:rPr>
              <w:t>藝-E-B1 理解藝術符號，以表達情意觀點。</w:t>
            </w:r>
          </w:p>
          <w:p w:rsidR="004006C9" w:rsidRDefault="004006C9" w:rsidP="00A21CE1">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1.教師準備教學相關影片。</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2.教師提問：舉辦同樂會活動時，需要有人指揮大家工作，而在表演工作團隊裡也有一個擔任指揮者的靈魂人物，大家知道這個人是誰嗎？</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3.同學自由回答。</w:t>
            </w:r>
          </w:p>
        </w:tc>
        <w:tc>
          <w:tcPr>
            <w:tcW w:w="2126" w:type="dxa"/>
            <w:vAlign w:val="center"/>
          </w:tcPr>
          <w:p w:rsidR="004006C9" w:rsidRPr="008572E5" w:rsidRDefault="004006C9" w:rsidP="00A21CE1">
            <w:pPr>
              <w:spacing w:line="260" w:lineRule="exact"/>
              <w:rPr>
                <w:rFonts w:eastAsiaTheme="minorEastAsia"/>
                <w:sz w:val="20"/>
                <w:szCs w:val="20"/>
              </w:rPr>
            </w:pPr>
            <w:r w:rsidRPr="00B65FC4">
              <w:rPr>
                <w:rFonts w:ascii="標楷體" w:eastAsia="標楷體" w:hAnsi="標楷體" w:cs="新細明體" w:hint="eastAsia"/>
                <w:color w:val="000000"/>
                <w:sz w:val="26"/>
                <w:szCs w:val="20"/>
              </w:rPr>
              <w:t>參與度評量：學生在觀看影片和討論導演工作內容時的積極參與度。</w:t>
            </w:r>
          </w:p>
        </w:tc>
        <w:tc>
          <w:tcPr>
            <w:tcW w:w="2694" w:type="dxa"/>
            <w:vAlign w:val="center"/>
          </w:tcPr>
          <w:p w:rsidR="004006C9" w:rsidRPr="008572E5" w:rsidRDefault="004006C9" w:rsidP="00A21CE1">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【人權教育】</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人E5 欣賞、包容個別差異並尊重自己與他人的權利。</w:t>
            </w:r>
          </w:p>
          <w:p w:rsidR="004006C9" w:rsidRPr="008572E5" w:rsidRDefault="004006C9" w:rsidP="00A21CE1">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【生命教育】</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生E1 探討生活議題，培養思考的適當情意與態度。</w:t>
            </w:r>
          </w:p>
        </w:tc>
      </w:tr>
      <w:tr w:rsidR="004006C9" w:rsidTr="00A21CE1">
        <w:trPr>
          <w:trHeight w:val="1827"/>
        </w:trPr>
        <w:tc>
          <w:tcPr>
            <w:tcW w:w="1096" w:type="dxa"/>
            <w:vAlign w:val="center"/>
          </w:tcPr>
          <w:p w:rsidR="004006C9" w:rsidRPr="008572E5" w:rsidRDefault="002B3C31" w:rsidP="00A21CE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4006C9" w:rsidRPr="008572E5" w:rsidRDefault="004006C9" w:rsidP="00A21CE1">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4006C9" w:rsidRPr="008572E5" w:rsidRDefault="004006C9" w:rsidP="00A21CE1">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一、在地的聲音</w:t>
            </w:r>
          </w:p>
        </w:tc>
        <w:tc>
          <w:tcPr>
            <w:tcW w:w="1792" w:type="dxa"/>
            <w:vAlign w:val="center"/>
          </w:tcPr>
          <w:p w:rsidR="004006C9" w:rsidRDefault="004006C9" w:rsidP="00A21CE1">
            <w:pPr>
              <w:spacing w:line="260" w:lineRule="exact"/>
            </w:pPr>
            <w:r>
              <w:rPr>
                <w:rFonts w:ascii="標楷體" w:eastAsia="標楷體" w:hAnsi="標楷體" w:cs="新細明體" w:hint="eastAsia"/>
                <w:color w:val="000000"/>
                <w:sz w:val="26"/>
                <w:szCs w:val="26"/>
              </w:rPr>
              <w:t>藝-E-A1 參與藝術活動，探索生活美感。</w:t>
            </w:r>
          </w:p>
          <w:p w:rsidR="004006C9" w:rsidRDefault="004006C9" w:rsidP="00A21CE1">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一、花的歌曲</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1教師請學生舉例說明曾聽過哪些以「花」為名的音樂。</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2教師說明實許多名曲都喜歡以花為題，而譜寫出不少好聽的「花」曲。</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二、心「花」樂訪</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1</w:t>
            </w:r>
            <w:r>
              <w:rPr>
                <w:rFonts w:ascii="標楷體" w:eastAsia="標楷體" w:hAnsi="標楷體" w:cs="新細明體" w:hint="eastAsia"/>
                <w:color w:val="000000"/>
                <w:sz w:val="26"/>
                <w:szCs w:val="20"/>
              </w:rPr>
              <w:t>教師介紹民歌的特性：民謠蘊涵了豐厚的人文風情與藝術價值。</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2教師介紹民歌〈如〈茉莉花〉、〈小星星〉、〈兩隻老虎〉與民謠如〈丟丟銅仔〉、〈思想起〉的差別。</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3教師以鄰近國家音樂為例，分別讓學生欣賞以「花」為題材的民歌音樂。</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‧台灣民謠〈六月茉莉〉</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‧中國民謠〈茉莉花〉</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‧韓國民〈桔梗〉</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‧日本民謠〈櫻花〉</w:t>
            </w:r>
          </w:p>
        </w:tc>
        <w:tc>
          <w:tcPr>
            <w:tcW w:w="2126" w:type="dxa"/>
            <w:vAlign w:val="center"/>
          </w:tcPr>
          <w:p w:rsidR="004006C9" w:rsidRPr="008572E5" w:rsidRDefault="004006C9" w:rsidP="00A21CE1">
            <w:pPr>
              <w:spacing w:line="260" w:lineRule="exact"/>
              <w:rPr>
                <w:rFonts w:eastAsiaTheme="minorEastAsia"/>
                <w:sz w:val="20"/>
                <w:szCs w:val="20"/>
              </w:rPr>
            </w:pPr>
            <w:r w:rsidRPr="00B65FC4">
              <w:rPr>
                <w:rFonts w:ascii="標楷體" w:eastAsia="標楷體" w:hAnsi="標楷體" w:cs="新細明體" w:hint="eastAsia"/>
                <w:color w:val="000000"/>
                <w:sz w:val="26"/>
                <w:szCs w:val="20"/>
              </w:rPr>
              <w:t>參與度評量：學生在分享和討論花名音樂時的積極參與度。</w:t>
            </w:r>
          </w:p>
        </w:tc>
        <w:tc>
          <w:tcPr>
            <w:tcW w:w="2694" w:type="dxa"/>
            <w:vAlign w:val="center"/>
          </w:tcPr>
          <w:p w:rsidR="004006C9" w:rsidRPr="008572E5" w:rsidRDefault="004006C9" w:rsidP="00A21CE1">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【國際教育】</w:t>
            </w:r>
          </w:p>
          <w:p w:rsidR="004006C9" w:rsidRPr="008572E5" w:rsidRDefault="004006C9" w:rsidP="00A21CE1">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國E5 發展學習不同文化的意願。</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壹、視覺萬花筒</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一、</w:t>
            </w:r>
            <w:r w:rsidRPr="008572E5">
              <w:rPr>
                <w:rFonts w:ascii="標楷體" w:eastAsia="標楷體" w:hAnsi="標楷體" w:cs="新細明體" w:hint="eastAsia"/>
                <w:color w:val="000000"/>
                <w:sz w:val="26"/>
                <w:szCs w:val="20"/>
              </w:rPr>
              <w:t>畫出眼中的你</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1最佳POSE擺一擺：觀察課本圖例，鼓勵學生對「課本圖例中這些學生擺出的各種姿態（動作）」發表個人觀點。</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2觀察與探索-我抓得住你：利用黑板討論及課本附件，練習如何「由簡易人體動態線，快速加畫出人物整體動作的形象。</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3速寫你的身影：發下圖畫紙，讓同學們分批上台擺出動作給台下其他人作畫。</w:t>
            </w:r>
          </w:p>
        </w:tc>
        <w:tc>
          <w:tcPr>
            <w:tcW w:w="2126" w:type="dxa"/>
            <w:vAlign w:val="center"/>
          </w:tcPr>
          <w:p w:rsidR="009D2255" w:rsidRPr="008572E5" w:rsidRDefault="009D2255" w:rsidP="00014D29">
            <w:pPr>
              <w:spacing w:line="260" w:lineRule="exact"/>
              <w:rPr>
                <w:rFonts w:eastAsiaTheme="minorEastAsia"/>
                <w:sz w:val="20"/>
                <w:szCs w:val="20"/>
              </w:rPr>
            </w:pPr>
            <w:r w:rsidRPr="00B65FC4">
              <w:rPr>
                <w:rFonts w:ascii="標楷體" w:eastAsia="標楷體" w:hAnsi="標楷體" w:cs="新細明體" w:hint="eastAsia"/>
                <w:color w:val="000000"/>
                <w:sz w:val="26"/>
                <w:szCs w:val="20"/>
              </w:rPr>
              <w:t>作品評量：學生在圖畫紙上完成的速寫作品的完整度和準確性。</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【安全教育】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安E9 學習相互尊重的精神。</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【性別平等教育】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性E4 認識身體界限與尊重他人的身體自主權。</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貳、表演任我行</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一、藝起童樂會</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1.教師準備教學相關影片。</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 教師說明：表演工作團隊由許多不同部門組合而成，導演是整個團隊的總指揮，導演除進行創意發想外，也負責凝聚團隊共識，可以說是藝術工作團隊的靈魂人物！</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 教師引導學生觀看課本，請學生討論導演的工作內容。</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4.學生自由發表。</w:t>
            </w:r>
          </w:p>
        </w:tc>
        <w:tc>
          <w:tcPr>
            <w:tcW w:w="2126" w:type="dxa"/>
            <w:vAlign w:val="center"/>
          </w:tcPr>
          <w:p w:rsidR="009D2255" w:rsidRPr="008572E5" w:rsidRDefault="009D2255" w:rsidP="00014D29">
            <w:pPr>
              <w:spacing w:line="260" w:lineRule="exact"/>
              <w:rPr>
                <w:rFonts w:eastAsiaTheme="minorEastAsia"/>
                <w:sz w:val="20"/>
                <w:szCs w:val="20"/>
              </w:rPr>
            </w:pPr>
            <w:r w:rsidRPr="00B65FC4">
              <w:rPr>
                <w:rFonts w:ascii="標楷體" w:eastAsia="標楷體" w:hAnsi="標楷體" w:cs="新細明體" w:hint="eastAsia"/>
                <w:color w:val="000000"/>
                <w:sz w:val="26"/>
                <w:szCs w:val="20"/>
              </w:rPr>
              <w:t>實作評量：評估學生在演員甄選會活動中的角色扮演和表現，包括演技、表情和表演能力。</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【人權教育】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人E5 欣賞、包容個別差異並尊重自己與他人的權利。</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【生命教育】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生E1 探討生活議題，培養思考的適當情意與態度。</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一、在地的聲音</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演唱剛果民歌〈</w:t>
            </w:r>
            <w:r>
              <w:rPr>
                <w:rFonts w:ascii="標楷體" w:eastAsia="標楷體" w:hAnsi="標楷體" w:cs="新細明體" w:hint="eastAsia"/>
                <w:color w:val="000000"/>
                <w:sz w:val="26"/>
                <w:szCs w:val="20"/>
              </w:rPr>
              <w:t>Before Dinner〉</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1教師播放歌曲音樂或彈奏音樂。</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2學生以首調唱名視唱曲調。</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3朗誦歌詞。</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4教師介紹歌曲〈</w:t>
            </w:r>
            <w:r>
              <w:rPr>
                <w:rFonts w:ascii="標楷體" w:eastAsia="標楷體" w:hAnsi="標楷體" w:cs="新細明體" w:hint="eastAsia"/>
                <w:color w:val="000000"/>
                <w:sz w:val="26"/>
                <w:szCs w:val="20"/>
              </w:rPr>
              <w:t>Before Dinner〉</w:t>
            </w:r>
            <w:r w:rsidRPr="008572E5">
              <w:rPr>
                <w:rFonts w:ascii="標楷體" w:eastAsia="標楷體" w:hAnsi="標楷體" w:cs="新細明體" w:hint="eastAsia"/>
                <w:color w:val="000000"/>
                <w:sz w:val="26"/>
                <w:szCs w:val="20"/>
              </w:rPr>
              <w:t>簡單而平易近人，是貼近生活的歌曲。樂曲中呼喚的部分大多是準備晚餐的內容。</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5教師介紹非洲音樂的對唱形式，它通常由一位主唱和一個合唱團或觀眾組成，主唱部分由一個短句或一段旋律組成，然後由合唱團或觀眾重複回應。</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6教師引導學生：聆聽老師的呼喚，試著即興兩個小節的曲調來回應；也可以和同學們之間對唱，即興出不同的曲調。</w:t>
            </w:r>
          </w:p>
        </w:tc>
        <w:tc>
          <w:tcPr>
            <w:tcW w:w="2126" w:type="dxa"/>
            <w:vAlign w:val="center"/>
          </w:tcPr>
          <w:p w:rsidR="009D2255" w:rsidRPr="008572E5" w:rsidRDefault="009D2255" w:rsidP="00014D29">
            <w:pPr>
              <w:spacing w:line="260" w:lineRule="exact"/>
              <w:rPr>
                <w:rFonts w:eastAsiaTheme="minorEastAsia"/>
                <w:sz w:val="20"/>
                <w:szCs w:val="20"/>
              </w:rPr>
            </w:pPr>
            <w:r w:rsidRPr="00B65FC4">
              <w:rPr>
                <w:rFonts w:ascii="標楷體" w:eastAsia="標楷體" w:hAnsi="標楷體" w:cs="新細明體" w:hint="eastAsia"/>
                <w:color w:val="000000"/>
                <w:sz w:val="26"/>
                <w:szCs w:val="20"/>
              </w:rPr>
              <w:t>實作評量：評估學生在對唱活動中的表現，包括對唱的節奏、音調、配合度等方面。</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【國際教育】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國E4 了解國際文化的多樣性。</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國E5 發展學習不同文化的意願。</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壹、視覺萬花筒</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一、</w:t>
            </w:r>
            <w:r w:rsidRPr="008572E5">
              <w:rPr>
                <w:rFonts w:ascii="標楷體" w:eastAsia="標楷體" w:hAnsi="標楷體" w:cs="新細明體" w:hint="eastAsia"/>
                <w:color w:val="000000"/>
                <w:sz w:val="26"/>
                <w:szCs w:val="20"/>
              </w:rPr>
              <w:t>畫出眼中的你</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1透過課本圖例的輔助線，觀察與辨認人臉上五官的特徵、位置和比例。</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2請你跟著這樣畫：利用課本上的人臉的簡圖，練習畫出五官位置和特徵。</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3探索與討論素描鉛筆和軟硬橡皮擦的特性及使用經驗。</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4探索與練習：指導學生利用課本附件實際練習，用素描鉛筆畫出不同的色調與筆觸。</w:t>
            </w:r>
          </w:p>
        </w:tc>
        <w:tc>
          <w:tcPr>
            <w:tcW w:w="2126" w:type="dxa"/>
            <w:vAlign w:val="center"/>
          </w:tcPr>
          <w:p w:rsidR="009D2255" w:rsidRPr="008572E5" w:rsidRDefault="009D2255" w:rsidP="00014D29">
            <w:pPr>
              <w:spacing w:line="260" w:lineRule="exact"/>
              <w:rPr>
                <w:rFonts w:eastAsiaTheme="minorEastAsia"/>
                <w:sz w:val="20"/>
                <w:szCs w:val="20"/>
              </w:rPr>
            </w:pPr>
            <w:r w:rsidRPr="00B65FC4">
              <w:rPr>
                <w:rFonts w:ascii="標楷體" w:eastAsia="標楷體" w:hAnsi="標楷體" w:cs="新細明體" w:hint="eastAsia"/>
                <w:color w:val="000000"/>
                <w:sz w:val="26"/>
                <w:szCs w:val="20"/>
              </w:rPr>
              <w:t>作品評量：評估學生完成的畫作，包括人臉的特徵、比例、色調等方面的表現，以及他們對於畫作的創意和表現力。</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【生涯規劃教育】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涯E12 學習解決問題與做決定的能力。</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貳、表演任我行</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一、藝起童樂會</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 教師準備教學相關影片。</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2.教師課程說明：演員的工作是將導演的想法表現出來，所以，導演會為自己的節目挑選合適的演員。</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3..教師引導學生參閱課本進行演員甄選會活動。</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4.學生進行演員甄選活動。</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5.教師帶領學生省思分享活動目標及感想。</w:t>
            </w:r>
          </w:p>
        </w:tc>
        <w:tc>
          <w:tcPr>
            <w:tcW w:w="2126" w:type="dxa"/>
            <w:vAlign w:val="center"/>
          </w:tcPr>
          <w:p w:rsidR="009D2255" w:rsidRPr="008572E5" w:rsidRDefault="009D2255" w:rsidP="00014D29">
            <w:pPr>
              <w:spacing w:line="260" w:lineRule="exact"/>
              <w:rPr>
                <w:rFonts w:eastAsiaTheme="minorEastAsia"/>
                <w:sz w:val="20"/>
                <w:szCs w:val="20"/>
              </w:rPr>
            </w:pPr>
            <w:r w:rsidRPr="00E260DD">
              <w:rPr>
                <w:rFonts w:ascii="標楷體" w:eastAsia="標楷體" w:hAnsi="標楷體" w:cs="新細明體" w:hint="eastAsia"/>
                <w:color w:val="000000"/>
                <w:sz w:val="26"/>
                <w:szCs w:val="20"/>
              </w:rPr>
              <w:t>參與度評量：觀察學生在觀看影片、參與討論和演員甄選活動中的積極參與程度。</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【人權教育】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人E5 欣賞、包容個別差異並尊重自己與他人的權利。</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【生命教育】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生E1 探討生活議題，培養思考的適當情意與態度。</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一、在地的聲音</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一、直笛演奏〈科羅貝尼基〉</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1教師播放音樂歌曲。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2教師引導學生說出歌曲基本資訊，再跟著音樂或琴聲唱出曲調。</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3教師彈奏曲調，學生用唱名視唱曲譜</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4將樂曲練習吹奏至熟練。</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二、認識a小調</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1教師引導學生聽、唱C大調與a小調的音階。</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2教師引導學生發現兩種音階之異同。</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3教師指出，以A（La）音為主音的小調音階，稱為「a小調音階」。</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4教師說明a小調的調號與C大調相同。</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5判斷樂曲的主音和調性。</w:t>
            </w:r>
          </w:p>
        </w:tc>
        <w:tc>
          <w:tcPr>
            <w:tcW w:w="2126" w:type="dxa"/>
            <w:vAlign w:val="center"/>
          </w:tcPr>
          <w:p w:rsidR="009D2255" w:rsidRPr="008572E5" w:rsidRDefault="009D2255" w:rsidP="00014D29">
            <w:pPr>
              <w:spacing w:line="260" w:lineRule="exact"/>
              <w:rPr>
                <w:rFonts w:eastAsiaTheme="minorEastAsia"/>
                <w:sz w:val="20"/>
                <w:szCs w:val="20"/>
              </w:rPr>
            </w:pPr>
            <w:r w:rsidRPr="00E260DD">
              <w:rPr>
                <w:rFonts w:ascii="標楷體" w:eastAsia="標楷體" w:hAnsi="標楷體" w:cs="新細明體" w:hint="eastAsia"/>
                <w:color w:val="000000"/>
                <w:sz w:val="26"/>
                <w:szCs w:val="20"/>
              </w:rPr>
              <w:t>口頭評量：評估學生對於樂曲基本資訊、音階特性和調性的理解程度，以及對於主音和調性判斷的準確性。</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【國際教育】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國E4 了解國際文化的多樣性。</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國E5 發展學習不同文化的意願。</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壹、視覺萬花筒</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一、</w:t>
            </w:r>
            <w:r w:rsidRPr="008572E5">
              <w:rPr>
                <w:rFonts w:ascii="標楷體" w:eastAsia="標楷體" w:hAnsi="標楷體" w:cs="新細明體" w:hint="eastAsia"/>
                <w:color w:val="000000"/>
                <w:sz w:val="26"/>
                <w:szCs w:val="20"/>
              </w:rPr>
              <w:t>畫出眼中的你</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1觀察與欣賞課本圖例中達文西、梵谷、杜勒和林布蘭特這四位西洋藝術家的素描作品。</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2鼓勵學生發表這四件作品在表現方式上的異同，以及自己最喜歡哪一幅作品並說明原因。</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3觀察與欣賞李梅樹、洪瑞麟和席德進這三位本土藝術家的人物素描作品。</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4鼓勵學生發表看法，自己比較喜歡哪一幅作品的素描角度與表現方式，以及哪種筆材表現出來的色調和質感？</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5觀察與欣賞課本「同學的畫像」圖例，鼓勵學生就「覺得哪一幅畫像較生動且具有個性？最喜歡哪一種線條筆觸的表現方式？」等問題發表個人觀點。</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6教師發下畫紙，並協助學生互相找到作畫的對象後，開始用素描畫出「同學的畫像」。</w:t>
            </w:r>
          </w:p>
        </w:tc>
        <w:tc>
          <w:tcPr>
            <w:tcW w:w="2126" w:type="dxa"/>
            <w:vAlign w:val="center"/>
          </w:tcPr>
          <w:p w:rsidR="009D2255" w:rsidRPr="008572E5" w:rsidRDefault="009D2255" w:rsidP="00014D29">
            <w:pPr>
              <w:spacing w:line="260" w:lineRule="exact"/>
              <w:rPr>
                <w:rFonts w:eastAsiaTheme="minorEastAsia"/>
                <w:sz w:val="20"/>
                <w:szCs w:val="20"/>
              </w:rPr>
            </w:pPr>
            <w:r w:rsidRPr="00713100">
              <w:rPr>
                <w:rFonts w:ascii="標楷體" w:eastAsia="標楷體" w:hAnsi="標楷體" w:cs="新細明體" w:hint="eastAsia"/>
                <w:color w:val="000000"/>
                <w:sz w:val="26"/>
                <w:szCs w:val="20"/>
              </w:rPr>
              <w:t>實作評量：觀察學生在畫畫活動中的技巧和表現，包括對人物特徵的把握、線條的運用和陰影的表現等方面。</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【性別平等教育】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性E11 培養性別間合宜表達情感的能力。</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【安全教育】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安E9 學習相互尊重的精神。</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貳、表演任我行</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一、藝起童樂會</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1.教師準備教學相關影片。</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2.教師課程說明：導演拿到文本後，要如何構思戲劇畫面呈現在觀眾面前呢？</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3.學生自由發表。</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4..教師引導學生觀看課本範例圖片，說明舞台構圖的形式。</w:t>
            </w:r>
          </w:p>
        </w:tc>
        <w:tc>
          <w:tcPr>
            <w:tcW w:w="2126" w:type="dxa"/>
            <w:vAlign w:val="center"/>
          </w:tcPr>
          <w:p w:rsidR="009D2255" w:rsidRPr="008572E5" w:rsidRDefault="009D2255" w:rsidP="00014D29">
            <w:pPr>
              <w:spacing w:line="260" w:lineRule="exact"/>
              <w:rPr>
                <w:rFonts w:eastAsiaTheme="minorEastAsia"/>
                <w:sz w:val="20"/>
                <w:szCs w:val="20"/>
              </w:rPr>
            </w:pPr>
            <w:r w:rsidRPr="00713100">
              <w:rPr>
                <w:rFonts w:ascii="標楷體" w:eastAsia="標楷體" w:hAnsi="標楷體" w:cs="新細明體" w:hint="eastAsia"/>
                <w:color w:val="000000"/>
                <w:sz w:val="26"/>
                <w:szCs w:val="20"/>
              </w:rPr>
              <w:t>實作評量：觀察學生在小組中實際運用舞台構圖和演員肢體表現來呈現童話場景的能力，包括場景設計的創意、演員動作的協調和表情的表現等。</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【人權教育】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人E3 了解每個人需求的不同，並討論與遵守團體的規則。</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【閱讀素養教育】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閱E7 發展詮釋、反思、評鑑文本的能力。</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一、在地的聲音</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藝-E-A1 參與藝術活動，探索生活美感。</w:t>
            </w:r>
          </w:p>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一、欣賞莫札特《小星星變奏曲》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1教師播放《小星星變奏曲》主題音樂及第1、5、8、11、12段變奏。</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2教師引導學生邊聽音樂邊將隱藏在變奏中的主題旋律隨樂曲哼唱出來。</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3引導學生邊聽音樂邊將隱藏在變奏中的主題節奏</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隨音樂的進行在黑板上指出來，並在心裡默唱主題。</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4教師播放音樂《小星星變奏曲》，引導學生比較第1、5、8、11、12段變奏與主題間的差異及介紹各段變奏的技巧。</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5教師引導學生依曲調節奏、速度、和聲、調性，來發表對樂曲的感受。</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6教師請學生分享自己最喜歡的變奏為哪一段變奏。</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7教師介紹作曲家莫札特之生平。</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二、認識「變奏曲」曲式</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1教師介紹變奏曲曲式。</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2變奏曲主題的來源。</w:t>
            </w:r>
          </w:p>
        </w:tc>
        <w:tc>
          <w:tcPr>
            <w:tcW w:w="2126" w:type="dxa"/>
            <w:vAlign w:val="center"/>
          </w:tcPr>
          <w:p w:rsidR="009D2255" w:rsidRPr="008572E5" w:rsidRDefault="009D2255" w:rsidP="00014D29">
            <w:pPr>
              <w:spacing w:line="260" w:lineRule="exact"/>
              <w:rPr>
                <w:rFonts w:eastAsiaTheme="minorEastAsia"/>
                <w:sz w:val="20"/>
                <w:szCs w:val="20"/>
              </w:rPr>
            </w:pPr>
            <w:r w:rsidRPr="00B42A4B">
              <w:rPr>
                <w:rFonts w:ascii="標楷體" w:eastAsia="標楷體" w:hAnsi="標楷體" w:cs="新細明體" w:hint="eastAsia"/>
                <w:color w:val="000000"/>
                <w:sz w:val="26"/>
                <w:szCs w:val="20"/>
              </w:rPr>
              <w:t>口頭評量：評估學生對於變奏曲曲式的理解，以及他們在分享自己喜歡的變奏段落時所表達的理由和感受。</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【國際教育】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國E5 發展學習不同文化的意願。</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壹、視覺萬花筒</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一、</w:t>
            </w:r>
            <w:r w:rsidRPr="008572E5">
              <w:rPr>
                <w:rFonts w:ascii="標楷體" w:eastAsia="標楷體" w:hAnsi="標楷體" w:cs="新細明體" w:hint="eastAsia"/>
                <w:color w:val="000000"/>
                <w:sz w:val="26"/>
                <w:szCs w:val="20"/>
              </w:rPr>
              <w:t>畫出眼中的你</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1教師指導學生用素描畫出「同學的畫像」。</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2教師展示學生作品，並鼓勵學生分享個人作畫的經驗與感受，並給予同學的作品回饋。</w:t>
            </w:r>
          </w:p>
        </w:tc>
        <w:tc>
          <w:tcPr>
            <w:tcW w:w="2126" w:type="dxa"/>
            <w:vAlign w:val="center"/>
          </w:tcPr>
          <w:p w:rsidR="009D2255" w:rsidRPr="008572E5" w:rsidRDefault="009D2255" w:rsidP="00014D29">
            <w:pPr>
              <w:spacing w:line="260" w:lineRule="exact"/>
              <w:rPr>
                <w:rFonts w:eastAsiaTheme="minorEastAsia"/>
                <w:sz w:val="20"/>
                <w:szCs w:val="20"/>
              </w:rPr>
            </w:pPr>
            <w:r w:rsidRPr="00B42A4B">
              <w:rPr>
                <w:rFonts w:ascii="標楷體" w:eastAsia="標楷體" w:hAnsi="標楷體" w:cs="新細明體" w:hint="eastAsia"/>
                <w:color w:val="000000"/>
                <w:sz w:val="26"/>
                <w:szCs w:val="20"/>
              </w:rPr>
              <w:t>作品評量：評估學生完成的「同學的畫像」作品，包括對於同學外貌特徵的表現、線條和陰影的處理、以及整體畫面的質感和視覺效果。</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【性別平等教育】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性E11 培養性別間合宜表達情感的能力。</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【安全教育】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安E9 學習相互尊重的精神。</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貳、表演任我行</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一、藝起童樂會</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1.教師準備教學相關影片。</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 老師將班上同學分組，引導小組選擇一個童話或民間故事中的重要場景，運用舞台構圖和演員肢體表現這個場景。</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3.教師帶領學生省思分享活動目標及感想。</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4.教師總結。</w:t>
            </w:r>
          </w:p>
        </w:tc>
        <w:tc>
          <w:tcPr>
            <w:tcW w:w="2126" w:type="dxa"/>
            <w:vAlign w:val="center"/>
          </w:tcPr>
          <w:p w:rsidR="009D2255" w:rsidRPr="008572E5" w:rsidRDefault="009D2255" w:rsidP="00014D29">
            <w:pPr>
              <w:spacing w:line="260" w:lineRule="exact"/>
              <w:rPr>
                <w:rFonts w:eastAsiaTheme="minorEastAsia"/>
                <w:sz w:val="20"/>
                <w:szCs w:val="20"/>
              </w:rPr>
            </w:pPr>
            <w:r w:rsidRPr="00B42A4B">
              <w:rPr>
                <w:rFonts w:ascii="標楷體" w:eastAsia="標楷體" w:hAnsi="標楷體" w:cs="新細明體" w:hint="eastAsia"/>
                <w:color w:val="000000"/>
                <w:sz w:val="26"/>
                <w:szCs w:val="20"/>
              </w:rPr>
              <w:t>參與度評量：觀察學生在觀看影片、說明和討論時的積極參與程度。</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【生涯規劃教育】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涯E7 培養良好的人際互動能力。</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【閱讀素養教育】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閱E7 發展詮釋、反思、評鑑文本的能力。</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一、在地的聲音</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p w:rsidR="009D2255" w:rsidRDefault="009D2255" w:rsidP="00014D29">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一、歌曲教唱――〈</w:t>
            </w:r>
            <w:r>
              <w:rPr>
                <w:rFonts w:ascii="標楷體" w:eastAsia="標楷體" w:hAnsi="標楷體" w:cs="新細明體" w:hint="eastAsia"/>
                <w:color w:val="000000"/>
                <w:sz w:val="26"/>
                <w:szCs w:val="20"/>
              </w:rPr>
              <w:t>Zum Gali Gali</w:t>
            </w:r>
            <w:r w:rsidRPr="008572E5">
              <w:rPr>
                <w:rFonts w:ascii="標楷體" w:eastAsia="標楷體" w:hAnsi="標楷體" w:cs="新細明體" w:hint="eastAsia"/>
                <w:color w:val="000000"/>
                <w:sz w:val="26"/>
                <w:szCs w:val="20"/>
              </w:rPr>
              <w:t>〉</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1教師播放歌曲音樂，學生專注聆聽曲調。</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2學生隨琴聲以首調唱名視唱曲調。</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3教師帶領學生朗誦歌詞。</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4教師介紹歌曲〈</w:t>
            </w:r>
            <w:r>
              <w:rPr>
                <w:rFonts w:ascii="標楷體" w:eastAsia="標楷體" w:hAnsi="標楷體" w:cs="新細明體" w:hint="eastAsia"/>
                <w:color w:val="000000"/>
                <w:sz w:val="26"/>
                <w:szCs w:val="20"/>
              </w:rPr>
              <w:t>Zum Gali Gali</w:t>
            </w:r>
            <w:r w:rsidRPr="008572E5">
              <w:rPr>
                <w:rFonts w:ascii="標楷體" w:eastAsia="標楷體" w:hAnsi="標楷體" w:cs="新細明體" w:hint="eastAsia"/>
                <w:color w:val="000000"/>
                <w:sz w:val="26"/>
                <w:szCs w:val="20"/>
              </w:rPr>
              <w:t>〉雖只有簡單5個字組成，但卻充滿熱情歡快的氛圍。</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二、小試身手</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1教師引導學生以直笛吹奏課本的譜例，並勾選是C大調或a小調。</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2教師引導學生統整本課所學的民歌，與歸納民歌與生活的關係。</w:t>
            </w:r>
          </w:p>
        </w:tc>
        <w:tc>
          <w:tcPr>
            <w:tcW w:w="2126" w:type="dxa"/>
            <w:vAlign w:val="center"/>
          </w:tcPr>
          <w:p w:rsidR="009D2255" w:rsidRPr="008572E5" w:rsidRDefault="009D2255" w:rsidP="00014D29">
            <w:pPr>
              <w:spacing w:line="260" w:lineRule="exact"/>
              <w:rPr>
                <w:rFonts w:eastAsiaTheme="minorEastAsia"/>
                <w:sz w:val="20"/>
                <w:szCs w:val="20"/>
              </w:rPr>
            </w:pPr>
            <w:r w:rsidRPr="00B42A4B">
              <w:rPr>
                <w:rFonts w:ascii="標楷體" w:eastAsia="標楷體" w:hAnsi="標楷體" w:cs="新細明體" w:hint="eastAsia"/>
                <w:color w:val="000000"/>
                <w:sz w:val="26"/>
                <w:szCs w:val="20"/>
              </w:rPr>
              <w:t>實作評量：觀察學生在吹奏直笛時的表現，包括對譜例的理解程度、音準和節奏的掌握情況，以及吹奏技巧的流暢度和表現力。</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【國際教育】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國E5 發展學習不同文化的意願。</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壹、視覺萬花筒</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二</w:t>
            </w:r>
            <w:r w:rsidRPr="008572E5">
              <w:rPr>
                <w:rFonts w:ascii="標楷體" w:eastAsia="標楷體" w:hAnsi="標楷體" w:cs="新細明體" w:hint="eastAsia"/>
                <w:bCs/>
                <w:color w:val="000000"/>
                <w:sz w:val="26"/>
                <w:szCs w:val="20"/>
              </w:rPr>
              <w:t>、</w:t>
            </w:r>
            <w:r w:rsidRPr="008572E5">
              <w:rPr>
                <w:rFonts w:ascii="標楷體" w:eastAsia="標楷體" w:hAnsi="標楷體" w:cs="新細明體" w:hint="eastAsia"/>
                <w:color w:val="000000"/>
                <w:sz w:val="26"/>
                <w:szCs w:val="20"/>
              </w:rPr>
              <w:t>複製共同的回憶</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1觀察與分享課本圖例的意涵。</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2回憶與分享國小六年來，自己曾經運用過哪些『複製』的方式完成作品。</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3觀察與欣賞倪朝龍、林智信、楊英風和陳國展等四位藝術家的版畫作品。</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4鼓勵學生回憶並分享創作版畫的舊經驗。</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5回憶與分享國小六年來自己和同學之間最值得回味的記憶。</w:t>
            </w:r>
          </w:p>
        </w:tc>
        <w:tc>
          <w:tcPr>
            <w:tcW w:w="2126" w:type="dxa"/>
            <w:vAlign w:val="center"/>
          </w:tcPr>
          <w:p w:rsidR="009D2255" w:rsidRPr="008572E5" w:rsidRDefault="009D2255" w:rsidP="00014D29">
            <w:pPr>
              <w:spacing w:line="260" w:lineRule="exact"/>
              <w:rPr>
                <w:rFonts w:eastAsiaTheme="minorEastAsia"/>
                <w:sz w:val="20"/>
                <w:szCs w:val="20"/>
              </w:rPr>
            </w:pPr>
            <w:r w:rsidRPr="00B42A4B">
              <w:rPr>
                <w:rFonts w:ascii="標楷體" w:eastAsia="標楷體" w:hAnsi="標楷體" w:cs="新細明體" w:hint="eastAsia"/>
                <w:color w:val="000000"/>
                <w:sz w:val="26"/>
                <w:szCs w:val="20"/>
              </w:rPr>
              <w:t>口頭評量：評估學生在分享時的口頭表達能力，包括清晰度、表達能力、思維深度。</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【性別平等教育】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性E6 了解圖像、語言與文字的性別意涵，使用性別平等的語言與文字進行溝通。</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貳、表演任我行</w:t>
            </w:r>
          </w:p>
          <w:p w:rsidR="009D2255" w:rsidRPr="008572E5" w:rsidRDefault="009D2255" w:rsidP="00014D29">
            <w:pPr>
              <w:snapToGrid w:val="0"/>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二、演出前的那些事</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藝-E-B2 識讀科技資訊與媒體的特質及其與藝術的關係。</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1.教師說明：一個節目從製作到演出的過程中，一直都有一群人默默從旁協助，這群幕後的英雄就是行政部門的工作人員。</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2.教師介紹劇團行政部門分工。</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3.教師說明，學校表演通常不進行售票演出，因此，行政部門的分工相對簡要。可以分成：行政組、宣傳組和攝影組。</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4教師請同學討論劇場工作的分工模式為何？</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5學生進行討論與口發表。</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6.教師提問：請同學說一說，表演藝術團體需要分工與合作才能製作出一齣優質節目給觀眾欣賞。</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7.同學自由發表。</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8.教師提問：在你們的家庭生活中，有哪些事情也是需要大家分工合作來完成的呢？</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9.學生進行分組討論，上台發表結論。</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10.教師總結。</w:t>
            </w:r>
          </w:p>
        </w:tc>
        <w:tc>
          <w:tcPr>
            <w:tcW w:w="2126" w:type="dxa"/>
            <w:vAlign w:val="center"/>
          </w:tcPr>
          <w:p w:rsidR="009D2255" w:rsidRPr="008572E5" w:rsidRDefault="009D2255" w:rsidP="00014D29">
            <w:pPr>
              <w:spacing w:line="260" w:lineRule="exact"/>
              <w:rPr>
                <w:rFonts w:eastAsiaTheme="minorEastAsia"/>
                <w:sz w:val="20"/>
                <w:szCs w:val="20"/>
              </w:rPr>
            </w:pPr>
            <w:r w:rsidRPr="00B42A4B">
              <w:rPr>
                <w:rFonts w:ascii="標楷體" w:eastAsia="標楷體" w:hAnsi="標楷體" w:cs="新細明體" w:hint="eastAsia"/>
                <w:color w:val="000000"/>
                <w:sz w:val="26"/>
                <w:szCs w:val="20"/>
              </w:rPr>
              <w:t>小組合作評量：評估學生在小組內的合作程度、溝通效率、組內分工合作等方面，包括討論活動、講稿撰寫、表演等過程中的合作表現。</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【家庭教育】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家E6 覺察與實踐兒童在家庭中的角色責任。</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家E11 養成良好家庭生活習慣，熟悉家務技巧，並參與家務工作。</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【生涯規劃教育】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涯E9 認識不同類型工作/教育環境。</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二、音樂大千世界</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9D2255" w:rsidRDefault="009D2255" w:rsidP="00014D29">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用「音樂」環遊世界</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1教師說明其實在我們生活週遭，都可以發現多元的文化。</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解釋「世界音樂」：不同於自己國家（民族）的音樂文化風格就屬於世界音樂，以各個民族以當地的語言或獨特性樂器演奏（唱）而形成獨樹一格的音樂。每一民族都有其獨特的美學觀點，再加上地理環境對文化的形塑，因而醞釀出各種不同的音樂風格。</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3一起用「音樂」來環遊世界：</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‧蘇格蘭與風笛音樂。</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‧西班牙的佛朗明哥。</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‧非洲音樂。</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‧俄羅斯三角琴。</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‧美國南部黑人教會音樂。</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‧夏威夷的草裙舞音樂。</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‧南美洲：南美安地列斯山祕魯民謠〈老鷹之歌</w:t>
            </w:r>
            <w:r>
              <w:rPr>
                <w:rFonts w:ascii="標楷體" w:eastAsia="標楷體" w:hAnsi="標楷體" w:cs="新細明體" w:hint="eastAsia"/>
                <w:color w:val="000000"/>
                <w:sz w:val="26"/>
                <w:szCs w:val="20"/>
              </w:rPr>
              <w:t>El Condor Pasa</w:t>
            </w:r>
            <w:r w:rsidRPr="008572E5">
              <w:rPr>
                <w:rFonts w:ascii="標楷體" w:eastAsia="標楷體" w:hAnsi="標楷體" w:cs="新細明體" w:hint="eastAsia"/>
                <w:color w:val="000000"/>
                <w:sz w:val="26"/>
                <w:szCs w:val="20"/>
              </w:rPr>
              <w:t>〉。</w:t>
            </w:r>
          </w:p>
        </w:tc>
        <w:tc>
          <w:tcPr>
            <w:tcW w:w="2126" w:type="dxa"/>
            <w:vAlign w:val="center"/>
          </w:tcPr>
          <w:p w:rsidR="009D2255" w:rsidRPr="008572E5" w:rsidRDefault="009D2255" w:rsidP="00014D29">
            <w:pPr>
              <w:spacing w:line="260" w:lineRule="exact"/>
              <w:rPr>
                <w:rFonts w:eastAsiaTheme="minorEastAsia"/>
                <w:sz w:val="20"/>
                <w:szCs w:val="20"/>
              </w:rPr>
            </w:pPr>
            <w:r w:rsidRPr="00B42A4B">
              <w:rPr>
                <w:rFonts w:ascii="標楷體" w:eastAsia="標楷體" w:hAnsi="標楷體" w:cs="新細明體" w:hint="eastAsia"/>
                <w:color w:val="000000"/>
                <w:sz w:val="26"/>
                <w:szCs w:val="20"/>
              </w:rPr>
              <w:t>參與度評量：觀察學生在教師說明世界音樂文化的過程中是否保持注意力集中，是否積極參與討論或提問。</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【國際教育】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國E4 了解國際文化的多樣性。</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國E5 發展學習不同文化的意願。</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壹、視覺萬花筒</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二</w:t>
            </w:r>
            <w:r w:rsidRPr="008572E5">
              <w:rPr>
                <w:rFonts w:ascii="標楷體" w:eastAsia="標楷體" w:hAnsi="標楷體" w:cs="新細明體" w:hint="eastAsia"/>
                <w:bCs/>
                <w:color w:val="000000"/>
                <w:sz w:val="26"/>
                <w:szCs w:val="20"/>
              </w:rPr>
              <w:t>、</w:t>
            </w:r>
            <w:r w:rsidRPr="008572E5">
              <w:rPr>
                <w:rFonts w:ascii="標楷體" w:eastAsia="標楷體" w:hAnsi="標楷體" w:cs="新細明體" w:hint="eastAsia"/>
                <w:color w:val="000000"/>
                <w:sz w:val="26"/>
                <w:szCs w:val="20"/>
              </w:rPr>
              <w:t>複製共同的回憶</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1觀察與討論課本「剪貼紙版畫」圖例，鼓勵學生分享個人經驗或回憶，並對版畫創作和一般繪畫二種藝術表現發表看法。</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2教師簡介凹凸版畫、基本版畫用具。</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3觀察與討論課本「鏤空型版印染和拓彩版畫」圖例，比較二種表現方式有何異同，並分享自己比較喜歡哪一種並說明原因。</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4教師簡介孔版畫、拓包筆。</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5欣賞與討論課本「橡皮版、樹脂版或木刻版畫」圖例和圖說，鼓勵學生分享個人經驗或回憶；比較並發表對此種版畫表現和和前面介紹過的版畫有何不同。</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6教師引導學生參閱課本「各種雕刻紋理」之圖例，並簡介雕刻刀。</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7鼓勵學生發表自己還知道其他哪些製版和印刷的方式。</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8觀察與欣賞課本「石膏版畫」作品圖例，比較並發表石膏版畫創作和和前面介紹過的版畫有何不同。</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9教師簡介平版版畫。</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10教師引導學生參閱課本「石膏版畫」創作過程步驟之圖例，簡介如何創作石膏版畫。</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11鼓勵學生分享個人創作構想：如果要創作版畫作品，自己會選擇哪一種版畫的表現方式並說明原因。</w:t>
            </w:r>
          </w:p>
        </w:tc>
        <w:tc>
          <w:tcPr>
            <w:tcW w:w="2126" w:type="dxa"/>
            <w:vAlign w:val="center"/>
          </w:tcPr>
          <w:p w:rsidR="009D2255" w:rsidRPr="008572E5" w:rsidRDefault="009D2255" w:rsidP="00014D29">
            <w:pPr>
              <w:spacing w:line="260" w:lineRule="exact"/>
              <w:rPr>
                <w:rFonts w:eastAsiaTheme="minorEastAsia"/>
                <w:sz w:val="20"/>
                <w:szCs w:val="20"/>
              </w:rPr>
            </w:pPr>
            <w:r w:rsidRPr="00B42A4B">
              <w:rPr>
                <w:rFonts w:ascii="標楷體" w:eastAsia="標楷體" w:hAnsi="標楷體" w:cs="新細明體" w:hint="eastAsia"/>
                <w:color w:val="000000"/>
                <w:sz w:val="26"/>
                <w:szCs w:val="20"/>
              </w:rPr>
              <w:t>實作評量：觀察學生在進行版畫創作時的技巧和創意表現，包括他們運用不同版畫技法的能力、創意思維和手工技巧等。</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【科技教育】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科E7 依據設計構想以規劃物品的製作步驟。</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貳、表演任我行</w:t>
            </w:r>
          </w:p>
          <w:p w:rsidR="009D2255" w:rsidRPr="008572E5" w:rsidRDefault="009D2255" w:rsidP="00014D29">
            <w:pPr>
              <w:snapToGrid w:val="0"/>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二、演出前的那些事</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藝-E-B2 識讀科技資訊與媒體的特質及其與藝術的關係。</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1..教師引導學生觀看課本，請學生討論劇團行政組和宣傳組的工作內容。</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2.學生自由討論。</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3.教師統整解說。</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4.教師繼續說明：我們頂一下要舉辦一場宣傳記者會，請大家化身為記者會主持人，寫下記者會講稿，說明劇團節目及表演特色。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5.學生分組撰寫記者會講稿</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6.教師請同學分組表演：學生化身演員，上台進行一分鐘才藝表演秀。</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7.教師帶領學生分享今天活動感想。</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8.學生自由發表。</w:t>
            </w:r>
          </w:p>
        </w:tc>
        <w:tc>
          <w:tcPr>
            <w:tcW w:w="2126" w:type="dxa"/>
            <w:vAlign w:val="center"/>
          </w:tcPr>
          <w:p w:rsidR="009D2255" w:rsidRPr="008572E5" w:rsidRDefault="009D2255" w:rsidP="00014D29">
            <w:pPr>
              <w:spacing w:line="260" w:lineRule="exact"/>
              <w:rPr>
                <w:rFonts w:eastAsiaTheme="minorEastAsia"/>
                <w:sz w:val="20"/>
                <w:szCs w:val="20"/>
              </w:rPr>
            </w:pPr>
            <w:r w:rsidRPr="00B42A4B">
              <w:rPr>
                <w:rFonts w:ascii="標楷體" w:eastAsia="標楷體" w:hAnsi="標楷體" w:cs="新細明體" w:hint="eastAsia"/>
                <w:color w:val="000000"/>
                <w:sz w:val="26"/>
                <w:szCs w:val="20"/>
              </w:rPr>
              <w:t>實作評量：評估學生在模擬宣傳記者會和才藝表演上的表現，包括記者會講稿的撰寫和表達能力，以及才藝表演的選材和表演技巧。</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【家庭教育】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家E6 覺察與實踐兒童在家庭中的角色責任。</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家E11 養成良好家庭生活習慣，熟悉家務技巧，並參與家務工作。</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【生涯規劃教育】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涯E9 認識不同類型工作/教育環境。</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二、音樂大千世界</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一、演唱〈</w:t>
            </w:r>
            <w:r>
              <w:rPr>
                <w:rFonts w:ascii="標楷體" w:eastAsia="標楷體" w:hAnsi="標楷體" w:cs="新細明體" w:hint="eastAsia"/>
                <w:color w:val="000000"/>
                <w:sz w:val="26"/>
                <w:szCs w:val="20"/>
              </w:rPr>
              <w:t>Joe Turner Blues</w:t>
            </w:r>
            <w:r w:rsidRPr="008572E5">
              <w:rPr>
                <w:rFonts w:ascii="標楷體" w:eastAsia="標楷體" w:hAnsi="標楷體" w:cs="新細明體" w:hint="eastAsia"/>
                <w:color w:val="000000"/>
                <w:sz w:val="26"/>
                <w:szCs w:val="20"/>
              </w:rPr>
              <w:t>〉　喬．特納藍調</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1教師彈奏或播放〈</w:t>
            </w:r>
            <w:r>
              <w:rPr>
                <w:rFonts w:ascii="標楷體" w:eastAsia="標楷體" w:hAnsi="標楷體" w:cs="新細明體" w:hint="eastAsia"/>
                <w:color w:val="000000"/>
                <w:sz w:val="26"/>
                <w:szCs w:val="20"/>
              </w:rPr>
              <w:t>Joe Turner Blues</w:t>
            </w:r>
            <w:r w:rsidRPr="008572E5">
              <w:rPr>
                <w:rFonts w:ascii="標楷體" w:eastAsia="標楷體" w:hAnsi="標楷體" w:cs="新細明體" w:hint="eastAsia"/>
                <w:color w:val="000000"/>
                <w:sz w:val="26"/>
                <w:szCs w:val="20"/>
              </w:rPr>
              <w:t>〉喬．特納藍調的音樂。</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2教師請學生留意臨時的降E音。</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3教師引導學生演唱樂曲中的連結線和圓滑線。</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4教師解釋歌詞辭意；學生熟唱歌曲。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二、認識藍調音階</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1教師說明：藍調音階（</w:t>
            </w:r>
            <w:r>
              <w:rPr>
                <w:rFonts w:ascii="標楷體" w:eastAsia="標楷體" w:hAnsi="標楷體" w:cs="新細明體" w:hint="eastAsia"/>
                <w:color w:val="000000"/>
                <w:sz w:val="26"/>
                <w:szCs w:val="20"/>
              </w:rPr>
              <w:t>Blues Scale</w:t>
            </w:r>
            <w:r w:rsidRPr="008572E5">
              <w:rPr>
                <w:rFonts w:ascii="標楷體" w:eastAsia="標楷體" w:hAnsi="標楷體" w:cs="新細明體" w:hint="eastAsia"/>
                <w:color w:val="000000"/>
                <w:sz w:val="26"/>
                <w:szCs w:val="20"/>
              </w:rPr>
              <w:t>）是一種用於藍調音樂的音階，藍調音階常用於藍調、爵士樂、搖滾樂和其他相關的音樂風格中。</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2教師介紹藍調音樂的由來：十九世紀末到二十世紀初興起於美國的一種音樂風格，藍調常描述孤獨和悲傷的感覺，似乎是美國的黑人奴隸在抒發自己無奈的心情。</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3教師說明藍調音階和我們所學的大調音階、小調音階都不同。</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4引導同學請上網搜尋藍調的音樂並聆聽，說說看是否喜歡這樣的音樂風格。</w:t>
            </w:r>
          </w:p>
        </w:tc>
        <w:tc>
          <w:tcPr>
            <w:tcW w:w="2126" w:type="dxa"/>
            <w:vAlign w:val="center"/>
          </w:tcPr>
          <w:p w:rsidR="009D2255" w:rsidRPr="008572E5" w:rsidRDefault="009D2255" w:rsidP="00014D29">
            <w:pPr>
              <w:spacing w:line="260" w:lineRule="exact"/>
              <w:rPr>
                <w:rFonts w:eastAsiaTheme="minorEastAsia"/>
                <w:sz w:val="20"/>
                <w:szCs w:val="20"/>
              </w:rPr>
            </w:pPr>
            <w:r w:rsidRPr="008D2FE5">
              <w:rPr>
                <w:rFonts w:ascii="標楷體" w:eastAsia="標楷體" w:hAnsi="標楷體" w:cs="新細明體" w:hint="eastAsia"/>
                <w:color w:val="000000"/>
                <w:sz w:val="26"/>
                <w:szCs w:val="20"/>
              </w:rPr>
              <w:t>表演：觀察學生在表演〈JoeTurnerBlues〉時的表現，包括聲音穩定性、情感表達、舞台表現等。</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【國際教育】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國E4 了解國際文化的多樣性。</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國E5 發展學習不同文化的意願。</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w:t>
            </w:r>
            <w:r w:rsidRPr="008572E5">
              <w:rPr>
                <w:rFonts w:ascii="標楷體" w:eastAsia="標楷體" w:hAnsi="標楷體" w:cs="新細明體" w:hint="eastAsia"/>
                <w:color w:val="000000"/>
                <w:sz w:val="26"/>
                <w:szCs w:val="20"/>
              </w:rPr>
              <w:t>視覺萬花筒</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二</w:t>
            </w:r>
            <w:r w:rsidRPr="008572E5">
              <w:rPr>
                <w:rFonts w:ascii="標楷體" w:eastAsia="標楷體" w:hAnsi="標楷體" w:cs="新細明體" w:hint="eastAsia"/>
                <w:bCs/>
                <w:color w:val="000000"/>
                <w:sz w:val="26"/>
                <w:szCs w:val="20"/>
              </w:rPr>
              <w:t>、</w:t>
            </w:r>
            <w:r w:rsidRPr="008572E5">
              <w:rPr>
                <w:rFonts w:ascii="標楷體" w:eastAsia="標楷體" w:hAnsi="標楷體" w:cs="新細明體" w:hint="eastAsia"/>
                <w:color w:val="000000"/>
                <w:sz w:val="26"/>
                <w:szCs w:val="20"/>
              </w:rPr>
              <w:t>複製共同的回憶</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1教師逐一引導學生閱覽課本「思考樹」插畫並思考各項問題，規畫出個人的版畫創作內容：</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sym w:font="Wingdings" w:char="F081"/>
            </w:r>
            <w:r w:rsidRPr="008572E5">
              <w:rPr>
                <w:rFonts w:ascii="標楷體" w:eastAsia="標楷體" w:hAnsi="標楷體" w:cs="新細明體" w:hint="eastAsia"/>
                <w:color w:val="000000"/>
                <w:sz w:val="26"/>
                <w:szCs w:val="20"/>
              </w:rPr>
              <w:t>對於「當我們同在一起」這個主題，想要表達出什麼畫面及涵意。</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sym w:font="Wingdings" w:char="F082"/>
            </w:r>
            <w:r w:rsidRPr="008572E5">
              <w:rPr>
                <w:rFonts w:ascii="標楷體" w:eastAsia="標楷體" w:hAnsi="標楷體" w:cs="新細明體" w:hint="eastAsia"/>
                <w:color w:val="000000"/>
                <w:sz w:val="26"/>
                <w:szCs w:val="20"/>
              </w:rPr>
              <w:t>想要用什麼樣的「版畫」類型或表現方式進行創作。</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sym w:font="Wingdings" w:char="F083"/>
            </w:r>
            <w:r w:rsidRPr="008572E5">
              <w:rPr>
                <w:rFonts w:ascii="標楷體" w:eastAsia="標楷體" w:hAnsi="標楷體" w:cs="新細明體" w:hint="eastAsia"/>
                <w:color w:val="000000"/>
                <w:sz w:val="26"/>
                <w:szCs w:val="20"/>
              </w:rPr>
              <w:t>製版和印刷各需要使用什麼材料和用具。</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sym w:font="Wingdings" w:char="F084"/>
            </w:r>
            <w:r w:rsidRPr="008572E5">
              <w:rPr>
                <w:rFonts w:ascii="標楷體" w:eastAsia="標楷體" w:hAnsi="標楷體" w:cs="新細明體" w:hint="eastAsia"/>
                <w:color w:val="000000"/>
                <w:sz w:val="26"/>
                <w:szCs w:val="20"/>
              </w:rPr>
              <w:t>思考如何將完成的版畫作品做二創加工使成為一份畢業禮物。</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2指導學生在畫紙上畫出構圖。</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3教師指導學生根據個人創作規畫及構圖，開始進行製版。</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4教師簡介並複習如何印刷作品，並指導學生印出作品。</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5展示學生作品，讓學生進行觀賞和互相交流討論、回饋。</w:t>
            </w:r>
          </w:p>
        </w:tc>
        <w:tc>
          <w:tcPr>
            <w:tcW w:w="2126" w:type="dxa"/>
            <w:vAlign w:val="center"/>
          </w:tcPr>
          <w:p w:rsidR="009D2255" w:rsidRPr="008572E5" w:rsidRDefault="009D2255" w:rsidP="00014D29">
            <w:pPr>
              <w:spacing w:line="260" w:lineRule="exact"/>
              <w:rPr>
                <w:rFonts w:eastAsiaTheme="minorEastAsia"/>
                <w:sz w:val="20"/>
                <w:szCs w:val="20"/>
              </w:rPr>
            </w:pPr>
            <w:r w:rsidRPr="008D2FE5">
              <w:rPr>
                <w:rFonts w:ascii="標楷體" w:eastAsia="標楷體" w:hAnsi="標楷體" w:cs="新細明體" w:hint="eastAsia"/>
                <w:color w:val="000000"/>
                <w:sz w:val="26"/>
                <w:szCs w:val="20"/>
              </w:rPr>
              <w:t>實作評量：評估學生在製版和印刷過程中的操作技巧和細心程度，包括使用材料和工具的熟練度、準確性以及對製作細節的注意力。</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【科技教育】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科E7 依據設計構想以規劃物品的製作步驟。</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【生命教育】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生E7 發展設身處地、感同身受的同理心及主動去愛的能力，察覺自己從他者接受的各種幫助，培養感恩之心。</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貳、表演任我行</w:t>
            </w:r>
          </w:p>
          <w:p w:rsidR="009D2255" w:rsidRPr="008572E5" w:rsidRDefault="009D2255" w:rsidP="00014D29">
            <w:pPr>
              <w:snapToGrid w:val="0"/>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二、演出前的那些事</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藝-E-B2 識讀科技資訊與媒體的特質及其與藝術的關係。</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1.教師準備教學相關影片。</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2.教師將班上同學分組，請各組討論出想要演出的故事。</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3.教師發下白紙請各組用一到兩句話將這個故事的主旨敘述並記錄下來。</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4.學生分組構思故事主旨並記錄敘寫。</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5.教師請學生分組發表。</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6.學生自由發表。</w:t>
            </w:r>
          </w:p>
        </w:tc>
        <w:tc>
          <w:tcPr>
            <w:tcW w:w="2126" w:type="dxa"/>
            <w:vAlign w:val="center"/>
          </w:tcPr>
          <w:p w:rsidR="009D2255" w:rsidRPr="008572E5" w:rsidRDefault="009D2255" w:rsidP="00014D29">
            <w:pPr>
              <w:spacing w:line="260" w:lineRule="exact"/>
              <w:rPr>
                <w:rFonts w:eastAsiaTheme="minorEastAsia"/>
                <w:sz w:val="20"/>
                <w:szCs w:val="20"/>
              </w:rPr>
            </w:pPr>
            <w:r w:rsidRPr="008D2FE5">
              <w:rPr>
                <w:rFonts w:ascii="標楷體" w:eastAsia="標楷體" w:hAnsi="標楷體" w:cs="新細明體" w:hint="eastAsia"/>
                <w:color w:val="000000"/>
                <w:sz w:val="26"/>
                <w:szCs w:val="20"/>
              </w:rPr>
              <w:t>小組合作評量：評估學生在小組討論、設計和製作過程中的合作能力和團隊協作精神，包括分工合作、溝通協調、共同解決問題等。</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【科技教育】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科E5 繪製簡單草圖以呈現設計構想。</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科E7 依據設計構想以規劃物品的製作步驟。</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【資訊教育】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資E5 使用資訊科技與他人合作產出想法與作品。</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二、音樂大千世界</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9D2255" w:rsidRDefault="009D2255" w:rsidP="00014D29">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一、俄羅斯樂器：三角琴與音樂欣賞</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介紹三角琴（Balalaika）是一種源於俄羅斯的傳統樂器，它是俄羅斯音樂中最具代表性和獨特的樂器之一。三角琴的名稱來自於其獨特的三角形琴體形狀。三角琴通常由三角形的共鳴箱（Resonator）和三根弦組成。早期的三角琴是用木材製成的，琴頸上通常有19個品位，而現代的三角琴則有多種不同的型號和尺寸，包括小型的獨奏樂器和大型的管弦樂團樂器。</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二、日本傳統樂器味線與欣賞</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教師介紹三味線（Shamisen）是日本傳統音樂中的一種弦樂器，也是日本三大樂器之一（其他兩個是箏和尺八）。三味線的名稱源於它原本的三根弦。三味線的琴體由共鳴箱、頸部和琴面組成。共鳴箱通常是以橡木或桐木製成，上面覆蓋著由猿真皮（通常是貓的皮革）製成的琴面。琴頸是細長的木質結構，通常有13個品位，並用細絲線包裹著。</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三、比較弦樂器。</w:t>
            </w:r>
          </w:p>
        </w:tc>
        <w:tc>
          <w:tcPr>
            <w:tcW w:w="2126" w:type="dxa"/>
            <w:vAlign w:val="center"/>
          </w:tcPr>
          <w:p w:rsidR="009D2255" w:rsidRPr="008572E5" w:rsidRDefault="009D2255" w:rsidP="00014D29">
            <w:pPr>
              <w:spacing w:line="260" w:lineRule="exact"/>
              <w:rPr>
                <w:rFonts w:eastAsiaTheme="minorEastAsia"/>
                <w:sz w:val="20"/>
                <w:szCs w:val="20"/>
              </w:rPr>
            </w:pPr>
            <w:r w:rsidRPr="008D2FE5">
              <w:rPr>
                <w:rFonts w:ascii="標楷體" w:eastAsia="標楷體" w:hAnsi="標楷體" w:cs="新細明體" w:hint="eastAsia"/>
                <w:color w:val="000000"/>
                <w:sz w:val="26"/>
                <w:szCs w:val="20"/>
              </w:rPr>
              <w:t>參與度評量：觀察學生對教師介紹的三角琴和三味線的注意力和興趣程度，以及他們在討論和提問中的積極參與程度。</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【國際教育】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國E4 了解國際文化的多樣性。</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國E5 發展學習不同文化的意願。</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壹、視覺萬花筒</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二</w:t>
            </w:r>
            <w:r w:rsidRPr="008572E5">
              <w:rPr>
                <w:rFonts w:ascii="標楷體" w:eastAsia="標楷體" w:hAnsi="標楷體" w:cs="新細明體" w:hint="eastAsia"/>
                <w:bCs/>
                <w:color w:val="000000"/>
                <w:sz w:val="26"/>
                <w:szCs w:val="20"/>
              </w:rPr>
              <w:t>、</w:t>
            </w:r>
            <w:r w:rsidRPr="008572E5">
              <w:rPr>
                <w:rFonts w:ascii="標楷體" w:eastAsia="標楷體" w:hAnsi="標楷體" w:cs="新細明體" w:hint="eastAsia"/>
                <w:color w:val="000000"/>
                <w:sz w:val="26"/>
                <w:szCs w:val="20"/>
              </w:rPr>
              <w:t>複製共同的回憶</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1教師指導學生根據個人創作規畫及構圖，繼續進行製版。</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2教師簡介並複習如何印刷作品，並指導學生印出作品。</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3展示學生作品，讓學生進行觀賞和互相交流討論、回饋。</w:t>
            </w:r>
          </w:p>
        </w:tc>
        <w:tc>
          <w:tcPr>
            <w:tcW w:w="2126" w:type="dxa"/>
            <w:vAlign w:val="center"/>
          </w:tcPr>
          <w:p w:rsidR="009D2255" w:rsidRPr="008572E5" w:rsidRDefault="009D2255" w:rsidP="00014D29">
            <w:pPr>
              <w:spacing w:line="260" w:lineRule="exact"/>
              <w:rPr>
                <w:rFonts w:eastAsiaTheme="minorEastAsia"/>
                <w:sz w:val="20"/>
                <w:szCs w:val="20"/>
              </w:rPr>
            </w:pPr>
            <w:r w:rsidRPr="008D2FE5">
              <w:rPr>
                <w:rFonts w:ascii="標楷體" w:eastAsia="標楷體" w:hAnsi="標楷體" w:cs="新細明體" w:hint="eastAsia"/>
                <w:color w:val="000000"/>
                <w:sz w:val="26"/>
                <w:szCs w:val="20"/>
              </w:rPr>
              <w:t>作品評量：評估學生完成的版畫作品，包括其美學效果、創意性、表現力和技術，以及作品所傳達的訊息和意義。</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【生涯規劃教育】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涯E12 學習解決問題與做決定的能力。</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貳、表演任我行</w:t>
            </w:r>
          </w:p>
          <w:p w:rsidR="009D2255" w:rsidRPr="008572E5" w:rsidRDefault="009D2255" w:rsidP="00014D29">
            <w:pPr>
              <w:snapToGrid w:val="0"/>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二、演出前的那些事</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藝-E-B2 識讀科技資訊與媒體的特質及其與藝術的關係。</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1.教師準備教學相關影片。</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2.教師請同學們從故事主旨出發，發想宣傳單的內容。</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3.各組進行宣傳單草圖構想、設計與製作。</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4.學生運用行動載具分組進行宣傳單草圖發表。</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5.教師總結。</w:t>
            </w:r>
          </w:p>
        </w:tc>
        <w:tc>
          <w:tcPr>
            <w:tcW w:w="2126" w:type="dxa"/>
            <w:vAlign w:val="center"/>
          </w:tcPr>
          <w:p w:rsidR="009D2255" w:rsidRPr="008572E5" w:rsidRDefault="009D2255" w:rsidP="00014D29">
            <w:pPr>
              <w:spacing w:line="260" w:lineRule="exact"/>
              <w:rPr>
                <w:rFonts w:eastAsiaTheme="minorEastAsia"/>
                <w:sz w:val="20"/>
                <w:szCs w:val="20"/>
              </w:rPr>
            </w:pPr>
            <w:r w:rsidRPr="008D2FE5">
              <w:rPr>
                <w:rFonts w:ascii="標楷體" w:eastAsia="標楷體" w:hAnsi="標楷體" w:cs="新細明體" w:hint="eastAsia"/>
                <w:color w:val="000000"/>
                <w:sz w:val="26"/>
                <w:szCs w:val="20"/>
              </w:rPr>
              <w:t>作品評量：評估學生製作的宣傳單的</w:t>
            </w:r>
            <w:r>
              <w:rPr>
                <w:rFonts w:ascii="標楷體" w:eastAsia="標楷體" w:hAnsi="標楷體" w:cs="新細明體" w:hint="eastAsia"/>
                <w:color w:val="000000"/>
                <w:sz w:val="26"/>
                <w:szCs w:val="20"/>
              </w:rPr>
              <w:t>品質</w:t>
            </w:r>
            <w:r w:rsidRPr="008D2FE5">
              <w:rPr>
                <w:rFonts w:ascii="標楷體" w:eastAsia="標楷體" w:hAnsi="標楷體" w:cs="新細明體" w:hint="eastAsia"/>
                <w:color w:val="000000"/>
                <w:sz w:val="26"/>
                <w:szCs w:val="20"/>
              </w:rPr>
              <w:t>，包括其美觀程度、內容豐富度、表達能力以及吸引人的程度。</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【科技教育】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科E5 繪製簡單草圖以呈現設計構想。</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科E7 依據設計構想以規劃物品的製作步驟。</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【資訊教育】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資E5 使用資訊科技與他人合作產出想法與作品。</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二、音樂大千世界</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一、民族樂團常用的傳統樂器</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1教師說明以鑼鈸、嗩吶、胡琴等中國樂器，顯出吹、拉、彈、唱奏出美妙音樂。透過多角度欣賞，激發學生產生熱愛民族音樂情感，從而接近、學習、理解中國音樂。</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2介紹課本中樂器的分類。</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3說明現代民族樂團常結合西洋樂器演奏，例如：大提琴、定音鼓。</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4教師統整：國樂字開始發展至今，始逐漸融合而邁入國樂的成熟期。</w:t>
            </w:r>
          </w:p>
        </w:tc>
        <w:tc>
          <w:tcPr>
            <w:tcW w:w="2126" w:type="dxa"/>
            <w:vAlign w:val="center"/>
          </w:tcPr>
          <w:p w:rsidR="009D2255" w:rsidRPr="008572E5" w:rsidRDefault="009D2255" w:rsidP="00014D29">
            <w:pPr>
              <w:spacing w:line="260" w:lineRule="exact"/>
              <w:rPr>
                <w:rFonts w:eastAsiaTheme="minorEastAsia"/>
                <w:sz w:val="20"/>
                <w:szCs w:val="20"/>
              </w:rPr>
            </w:pPr>
            <w:r w:rsidRPr="008D2FE5">
              <w:rPr>
                <w:rFonts w:ascii="標楷體" w:eastAsia="標楷體" w:hAnsi="標楷體" w:cs="新細明體" w:hint="eastAsia"/>
                <w:color w:val="000000"/>
                <w:sz w:val="26"/>
                <w:szCs w:val="20"/>
              </w:rPr>
              <w:t>口頭評量：透過向學生提問，詢問他們對於中國傳統樂器和現代民族樂團樂器的認識和理解，以及對於國樂發展的看法和觀點。</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【國際教育】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國E4 了解國際文化的多樣性。</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國E5 發展學習不同文化的意願。</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壹、視覺萬花筒</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二</w:t>
            </w:r>
            <w:r w:rsidRPr="008572E5">
              <w:rPr>
                <w:rFonts w:ascii="標楷體" w:eastAsia="標楷體" w:hAnsi="標楷體" w:cs="新細明體" w:hint="eastAsia"/>
                <w:bCs/>
                <w:color w:val="000000"/>
                <w:sz w:val="26"/>
                <w:szCs w:val="20"/>
              </w:rPr>
              <w:t>、</w:t>
            </w:r>
            <w:r w:rsidRPr="008572E5">
              <w:rPr>
                <w:rFonts w:ascii="標楷體" w:eastAsia="標楷體" w:hAnsi="標楷體" w:cs="新細明體" w:hint="eastAsia"/>
                <w:color w:val="000000"/>
                <w:sz w:val="26"/>
                <w:szCs w:val="20"/>
              </w:rPr>
              <w:t>複製共同的回憶</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1觀察與討論課本「版畫作品再加工成禮物」的圖例，分享自己比較喜歡哪一件禮物並說明理由。</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2思考自己會如何將自己印好的作品改製或加工成一份精美的畢業禮物，並分享自己的禮物創作構想。</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3教師指導學生依其個人的創意，以及自行規畫的表現方式、媒材和用具等，進行版畫作品再加工。</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4學生製作、完成並分享作品，鼓勵學生互相贈送或交換禮物。</w:t>
            </w:r>
          </w:p>
        </w:tc>
        <w:tc>
          <w:tcPr>
            <w:tcW w:w="2126" w:type="dxa"/>
            <w:vAlign w:val="center"/>
          </w:tcPr>
          <w:p w:rsidR="009D2255" w:rsidRPr="008572E5" w:rsidRDefault="009D2255" w:rsidP="00014D29">
            <w:pPr>
              <w:spacing w:line="260" w:lineRule="exact"/>
              <w:rPr>
                <w:rFonts w:eastAsiaTheme="minorEastAsia"/>
                <w:sz w:val="20"/>
                <w:szCs w:val="20"/>
              </w:rPr>
            </w:pPr>
            <w:r w:rsidRPr="008D2FE5">
              <w:rPr>
                <w:rFonts w:ascii="標楷體" w:eastAsia="標楷體" w:hAnsi="標楷體" w:cs="新細明體" w:hint="eastAsia"/>
                <w:color w:val="000000"/>
                <w:sz w:val="26"/>
                <w:szCs w:val="20"/>
              </w:rPr>
              <w:t>作品評量：評估學生製作的禮物作品的創意程度、美觀度和實用性。</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【科技教育】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科E7 依據設計構想以規劃物品的製作步驟。</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b/>
                <w:color w:val="000000"/>
                <w:sz w:val="26"/>
                <w:szCs w:val="20"/>
              </w:rPr>
              <w:t>【生涯規劃教育】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涯E12 學習解決問題與做決定的能力。</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貳、表演任我行</w:t>
            </w:r>
          </w:p>
          <w:p w:rsidR="009D2255" w:rsidRPr="008572E5" w:rsidRDefault="009D2255" w:rsidP="00014D29">
            <w:pPr>
              <w:snapToGrid w:val="0"/>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二、演出前的那些事</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藝-E-B2 識讀科技資訊與媒體的特質及其與藝術的關係。</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1.教師準備教學相關影片。</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2..教師說明本節課要舉辦海報票選活動。</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3.教師請學生討論，宣傳單除了自行繪製之外，還有無其他的製作方式？</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4.學生討論發表。</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5.教師請學生製作宣傳海報。</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6.教師請學生運用行動載具進行海報線上發表。</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7.教師運用軟體進行海報票選填報，選出優勝作品並加以表揚。</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8.教師總結。</w:t>
            </w:r>
          </w:p>
        </w:tc>
        <w:tc>
          <w:tcPr>
            <w:tcW w:w="2126" w:type="dxa"/>
            <w:vAlign w:val="center"/>
          </w:tcPr>
          <w:p w:rsidR="009D2255" w:rsidRPr="008572E5" w:rsidRDefault="009D2255" w:rsidP="00014D29">
            <w:pPr>
              <w:spacing w:line="260" w:lineRule="exact"/>
              <w:rPr>
                <w:rFonts w:eastAsiaTheme="minorEastAsia"/>
                <w:sz w:val="20"/>
                <w:szCs w:val="20"/>
              </w:rPr>
            </w:pPr>
            <w:r w:rsidRPr="008D2FE5">
              <w:rPr>
                <w:rFonts w:ascii="標楷體" w:eastAsia="標楷體" w:hAnsi="標楷體" w:cs="新細明體" w:hint="eastAsia"/>
                <w:color w:val="000000"/>
                <w:sz w:val="26"/>
                <w:szCs w:val="20"/>
              </w:rPr>
              <w:t>小組合作評量：評估學生在小組內的合作程度和團隊精神，包括溝通協作、分工合作和共同目標達成的能力。</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【科技教育】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科E5 繪製簡單草圖以呈現設計構想。</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科E7 依據設計構想以規劃物品的製作步驟。</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【資訊教育】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資E5 使用資訊科技與他人合作產出想法與作品。</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二、音樂大千世界</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一、欣賞《瑤族舞曲》</w:t>
            </w:r>
          </w:p>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1說明各民族有著獨特不同的傳統樂器，瑤族人常使用的就是長鼓當伴奏。</w:t>
            </w:r>
          </w:p>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2播放《瑤族舞曲》。</w:t>
            </w:r>
          </w:p>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3介紹瑤族：中華民族之一支。</w:t>
            </w:r>
          </w:p>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4隨琴聲哼唱主題旋律</w:t>
            </w:r>
          </w:p>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5介紹《瑤族舞曲》的創作背景：作曲者、編曲者的事蹟。</w:t>
            </w:r>
          </w:p>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6再次聆聽音樂，採分段播放，讓學生自由發表各段樂曲所描述的景象；教師說明樂曲描述的景象，對照學生的想像。</w:t>
            </w:r>
          </w:p>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二、小試身手</w:t>
            </w:r>
          </w:p>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1教師播放音樂讓學生判斷為何種樂器的音色，並連連看對應的樂器分類。</w:t>
            </w:r>
          </w:p>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2教師請學生回顧本單元所學的樂器和音樂分別是屬於哪個地區或民族。</w:t>
            </w:r>
          </w:p>
        </w:tc>
        <w:tc>
          <w:tcPr>
            <w:tcW w:w="2126" w:type="dxa"/>
            <w:vAlign w:val="center"/>
          </w:tcPr>
          <w:p w:rsidR="009D2255" w:rsidRPr="008572E5" w:rsidRDefault="009D2255" w:rsidP="00014D29">
            <w:pPr>
              <w:spacing w:line="260" w:lineRule="exact"/>
              <w:rPr>
                <w:rFonts w:eastAsiaTheme="minorEastAsia"/>
                <w:sz w:val="20"/>
                <w:szCs w:val="20"/>
              </w:rPr>
            </w:pPr>
            <w:r w:rsidRPr="008D2FE5">
              <w:rPr>
                <w:rFonts w:ascii="標楷體" w:eastAsia="標楷體" w:hAnsi="標楷體" w:cs="新細明體" w:hint="eastAsia"/>
                <w:color w:val="000000"/>
                <w:sz w:val="26"/>
                <w:szCs w:val="20"/>
              </w:rPr>
              <w:t>實作評量：評估學生在身手小試中的表現，包括對音樂樂器音色的辨識能力和對樂器分類的理解程度。</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【國際教育】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國E5 發展學習不同文化的意願。</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壹、視覺萬花筒</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三、留下一個紀念</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1觀察與討論課本插畫圖例中的內容各是什麼。</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2鼓勵學生分享國小六年以來，到現在仍一直難忘的回憶，以及覺得自己有了什麼樣的成長。</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3教師發下畫紙並引導學生參閱課本「思考樹」圖文，畫出或寫下自己的「畢業留言簿」的構思草稿圖。</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4觀察與欣賞課本《不一樣的留言簿》圖例，鼓勵學生就外觀造形、裝訂成冊、封面和內頁版面設計等各方面發表看法。</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5參閱課本「常見的裝訂成冊的方法」的圖例與圖說，鼓勵學生分享個人對「拉頁式和一頁成書式的裝訂成冊方法」的創作經驗或回憶。</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6教師介紹『拉頁式和一頁成書式』的裝訂成冊方法。</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7教師引導學生參閱課本《內頁版面設計和裝飾》之圖例和圖說，鼓勵學生自由發表：</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sym w:font="Wingdings" w:char="F081"/>
            </w:r>
            <w:r w:rsidRPr="008572E5">
              <w:rPr>
                <w:rFonts w:ascii="標楷體" w:eastAsia="標楷體" w:hAnsi="標楷體" w:cs="新細明體" w:hint="eastAsia"/>
                <w:color w:val="000000"/>
                <w:sz w:val="26"/>
                <w:szCs w:val="20"/>
              </w:rPr>
              <w:t>如何利用『複製』的方式設計留言簿的頁面格式和裝飾頁面。</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sym w:font="Wingdings" w:char="F082"/>
            </w:r>
            <w:r w:rsidRPr="008572E5">
              <w:rPr>
                <w:rFonts w:ascii="標楷體" w:eastAsia="標楷體" w:hAnsi="標楷體" w:cs="新細明體" w:hint="eastAsia"/>
                <w:color w:val="000000"/>
                <w:sz w:val="26"/>
                <w:szCs w:val="20"/>
              </w:rPr>
              <w:t>如何利用電腦或軟體來設計出類似的版面。</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觀察與討論課本圖例中這三本留言簿各別裝飾頁面的方法，分享自己你最喜歡哪一本並說明原因。</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8鼓勵學生對「留言簿的裝飾方法和材料運用」發表更多個人經驗或看法。</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9指導學生準備用具和動手DIY製作個人的「畢業留言簿」。</w:t>
            </w:r>
          </w:p>
        </w:tc>
        <w:tc>
          <w:tcPr>
            <w:tcW w:w="2126" w:type="dxa"/>
            <w:vAlign w:val="center"/>
          </w:tcPr>
          <w:p w:rsidR="009D2255" w:rsidRPr="008572E5" w:rsidRDefault="009D2255" w:rsidP="00014D29">
            <w:pPr>
              <w:spacing w:line="260" w:lineRule="exact"/>
              <w:rPr>
                <w:rFonts w:eastAsiaTheme="minorEastAsia"/>
                <w:sz w:val="20"/>
                <w:szCs w:val="20"/>
              </w:rPr>
            </w:pPr>
            <w:r w:rsidRPr="008D2FE5">
              <w:rPr>
                <w:rFonts w:ascii="標楷體" w:eastAsia="標楷體" w:hAnsi="標楷體" w:cs="新細明體" w:hint="eastAsia"/>
                <w:color w:val="000000"/>
                <w:sz w:val="26"/>
                <w:szCs w:val="20"/>
              </w:rPr>
              <w:t>參與度評量：觀察學生在討論課本圖例內容、分享回憶和成長、參與畫畢業留言簿草稿、觀賞留言簿圖例和裝飾方法、以及準備製作畢業留言簿過程中的積極參與程度。</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【性別平等教育】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性E11 培養性別間合宜表達情感的能力。</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【科技教育】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科E7 依據設計構想以規劃物品的製作步驟。</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貳、表演任我行</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三、青春日誌</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9D2255" w:rsidRDefault="009D2255" w:rsidP="00014D29">
            <w:pPr>
              <w:spacing w:line="260" w:lineRule="exact"/>
            </w:pPr>
            <w:r>
              <w:rPr>
                <w:rFonts w:ascii="標楷體" w:eastAsia="標楷體" w:hAnsi="標楷體" w:cs="新細明體" w:hint="eastAsia"/>
                <w:color w:val="000000"/>
                <w:sz w:val="26"/>
                <w:szCs w:val="26"/>
              </w:rPr>
              <w:t>藝-E-C1 識別藝術活動中的社會議題。</w:t>
            </w:r>
          </w:p>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p w:rsidR="009D2255" w:rsidRDefault="009D2255" w:rsidP="00014D29">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1.教師準備教學相關影片。</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2.教師請學生預先準備一個具有校園生活紀念性質的小物件。</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3.教師請學生發表為何會選擇這的物件的原因分享。</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 學生自由發表。</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 教師歸納總結。</w:t>
            </w:r>
          </w:p>
        </w:tc>
        <w:tc>
          <w:tcPr>
            <w:tcW w:w="2126" w:type="dxa"/>
            <w:vAlign w:val="center"/>
          </w:tcPr>
          <w:p w:rsidR="009D2255" w:rsidRPr="008572E5" w:rsidRDefault="009D2255" w:rsidP="00014D29">
            <w:pPr>
              <w:spacing w:line="260" w:lineRule="exact"/>
              <w:rPr>
                <w:rFonts w:eastAsiaTheme="minorEastAsia"/>
                <w:sz w:val="20"/>
                <w:szCs w:val="20"/>
              </w:rPr>
            </w:pPr>
            <w:r w:rsidRPr="008D2FE5">
              <w:rPr>
                <w:rFonts w:ascii="標楷體" w:eastAsia="標楷體" w:hAnsi="標楷體" w:cs="新細明體" w:hint="eastAsia"/>
                <w:color w:val="000000"/>
                <w:sz w:val="26"/>
                <w:szCs w:val="20"/>
              </w:rPr>
              <w:t>小組合作評量：若有分組活動，則評估學生在小組合作中的貢獻度、溝通協作能力、分工合作和共同完成任務的效率。</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【科技教育】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科E8 利用創意思考的技巧。</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【品德教育】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品E3 溝通合作與和諧人際關係。</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三、音樂中的交通工具</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藝-E-A1 參與藝術活動，探索生活美感。</w:t>
            </w:r>
          </w:p>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一、欣賞〈威尼斯船歌〉</w:t>
            </w:r>
          </w:p>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1教師介紹：〈威尼斯船歌〉是選自德國作曲家孟德爾頌在鋼琴作品集《無言歌》，出自第二冊第六首，包含前奏和兩個主題。</w:t>
            </w:r>
          </w:p>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2前奏的六八拍的分解和弦伴奏營造出船蕩漾水面上起伏之貌；兩個主題的曲調都非常柔美。</w:t>
            </w:r>
          </w:p>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3請學生聆聽。</w:t>
            </w:r>
          </w:p>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4分享聆聽感受。</w:t>
            </w:r>
          </w:p>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二、認識孟德爾頌鋼琴作品集――無言歌》</w:t>
            </w:r>
          </w:p>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1教師介紹：孟德爾頌的《無言歌》具有豐富的情感表達和技巧要求，包括悲傷、浪漫、快樂等不同風格的曲目。</w:t>
            </w:r>
          </w:p>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三、認識音樂家――孟德爾頌</w:t>
            </w:r>
          </w:p>
          <w:p w:rsidR="009D2255" w:rsidRPr="008572E5" w:rsidRDefault="009D2255" w:rsidP="00014D29">
            <w:pPr>
              <w:spacing w:line="260" w:lineRule="exact"/>
              <w:rPr>
                <w:rFonts w:eastAsiaTheme="minorEastAsia"/>
                <w:snapToGrid w:val="0"/>
                <w:sz w:val="20"/>
                <w:szCs w:val="20"/>
              </w:rPr>
            </w:pPr>
            <w:r w:rsidRPr="008572E5">
              <w:rPr>
                <w:rFonts w:ascii="標楷體" w:eastAsia="標楷體" w:hAnsi="標楷體" w:cs="新細明體" w:hint="eastAsia"/>
                <w:snapToGrid w:val="0"/>
                <w:color w:val="000000"/>
                <w:sz w:val="26"/>
                <w:szCs w:val="20"/>
              </w:rPr>
              <w:t>1教師介紹：孟德爾頌（</w:t>
            </w:r>
            <w:r>
              <w:rPr>
                <w:rFonts w:ascii="標楷體" w:eastAsia="標楷體" w:hAnsi="標楷體" w:cs="新細明體" w:hint="eastAsia"/>
                <w:snapToGrid w:val="0"/>
                <w:color w:val="000000"/>
                <w:sz w:val="26"/>
                <w:szCs w:val="20"/>
              </w:rPr>
              <w:t>Felix Mendelssohn</w:t>
            </w:r>
            <w:r w:rsidRPr="008572E5">
              <w:rPr>
                <w:rFonts w:ascii="標楷體" w:eastAsia="標楷體" w:hAnsi="標楷體" w:cs="新細明體" w:hint="eastAsia"/>
                <w:snapToGrid w:val="0"/>
                <w:color w:val="000000"/>
                <w:sz w:val="26"/>
                <w:szCs w:val="20"/>
              </w:rPr>
              <w:t>,1809年2月3日－1847年11月4日）是一位德國浪漫主義時期的作曲家、指揮家和鋼琴家。他是浪漫主義樂派的代表作曲家之一，音樂作品中充滿了熱情、豐富的旋律和技巧要求。</w:t>
            </w:r>
          </w:p>
        </w:tc>
        <w:tc>
          <w:tcPr>
            <w:tcW w:w="2126" w:type="dxa"/>
            <w:vAlign w:val="center"/>
          </w:tcPr>
          <w:p w:rsidR="009D2255" w:rsidRPr="008572E5" w:rsidRDefault="009D2255" w:rsidP="00014D29">
            <w:pPr>
              <w:spacing w:line="260" w:lineRule="exact"/>
              <w:rPr>
                <w:rFonts w:eastAsiaTheme="minorEastAsia"/>
                <w:sz w:val="20"/>
                <w:szCs w:val="20"/>
              </w:rPr>
            </w:pPr>
            <w:r w:rsidRPr="008D2FE5">
              <w:rPr>
                <w:rFonts w:ascii="標楷體" w:eastAsia="標楷體" w:hAnsi="標楷體" w:cs="新細明體" w:hint="eastAsia"/>
                <w:color w:val="000000"/>
                <w:sz w:val="26"/>
                <w:szCs w:val="20"/>
              </w:rPr>
              <w:t>參與度評量：觀察學生在欣賞音樂、介紹孟德爾頌及其作品集、以及學習音樂家背景等活動中的積極參與程度。</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【國際教育】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國E4 了解國際文化的多樣性。</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【生涯規劃教育】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涯E2 認識不同的生活角色。</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w:t>
            </w:r>
            <w:r w:rsidRPr="008572E5">
              <w:rPr>
                <w:rFonts w:ascii="標楷體" w:eastAsia="標楷體" w:hAnsi="標楷體" w:cs="新細明體" w:hint="eastAsia"/>
                <w:color w:val="000000"/>
                <w:sz w:val="26"/>
                <w:szCs w:val="20"/>
              </w:rPr>
              <w:t>視覺萬花筒</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三、留下一個紀念</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1指導學生準備用具和動手DIY製作個人的「畢業留言簿」。</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2鼓勵學生分享作品及創作經驗，並互相回饋。</w:t>
            </w:r>
          </w:p>
        </w:tc>
        <w:tc>
          <w:tcPr>
            <w:tcW w:w="2126" w:type="dxa"/>
            <w:vAlign w:val="center"/>
          </w:tcPr>
          <w:p w:rsidR="009D2255" w:rsidRPr="008572E5" w:rsidRDefault="009D2255" w:rsidP="00014D29">
            <w:pPr>
              <w:spacing w:line="260" w:lineRule="exact"/>
              <w:rPr>
                <w:rFonts w:eastAsiaTheme="minorEastAsia"/>
                <w:sz w:val="20"/>
                <w:szCs w:val="20"/>
              </w:rPr>
            </w:pPr>
            <w:r w:rsidRPr="008D2FE5">
              <w:rPr>
                <w:rFonts w:ascii="標楷體" w:eastAsia="標楷體" w:hAnsi="標楷體" w:cs="新細明體" w:hint="eastAsia"/>
                <w:color w:val="000000"/>
                <w:sz w:val="26"/>
                <w:szCs w:val="20"/>
              </w:rPr>
              <w:t>實作評量：評估學生製作畢業留言簿的實際技能和創造力，包括裝飾設計、版面安排、材料運用等方面。</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【科技教育】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科E7 依據設計構想以規劃物品的製作步驟。</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貳、表演任我行</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三、青春日誌</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9D2255" w:rsidRDefault="009D2255" w:rsidP="00014D29">
            <w:pPr>
              <w:spacing w:line="260" w:lineRule="exact"/>
            </w:pPr>
            <w:r>
              <w:rPr>
                <w:rFonts w:ascii="標楷體" w:eastAsia="標楷體" w:hAnsi="標楷體" w:cs="新細明體" w:hint="eastAsia"/>
                <w:color w:val="000000"/>
                <w:sz w:val="26"/>
                <w:szCs w:val="26"/>
              </w:rPr>
              <w:t>藝-E-C1 識別藝術活動中的社會議題。</w:t>
            </w:r>
          </w:p>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p w:rsidR="009D2255" w:rsidRDefault="009D2255" w:rsidP="00014D29">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1.教師準備教學相關影片。</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2教師請學生想一想，每天穿梭的校園裡，有什麼有趣的空間嗎？</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3.學生自由回答。</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4.教師提問：校園裡有哪些地方讓自己印象深刻呢？又發生過什麼有趣的故事嗎？</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5.學生自由發表。</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6..教師引導學生進行說故事創作活動。</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7.教師將學生分組以利進行小物件的故事分享，最後請同學們將故事發想、串聯成一個具有起、承、轉、合的故事情節。</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8.學生分組創作。</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9.教師課間巡察並做總結。</w:t>
            </w:r>
          </w:p>
        </w:tc>
        <w:tc>
          <w:tcPr>
            <w:tcW w:w="2126" w:type="dxa"/>
            <w:vAlign w:val="center"/>
          </w:tcPr>
          <w:p w:rsidR="009D2255" w:rsidRPr="008572E5" w:rsidRDefault="009D2255" w:rsidP="00014D29">
            <w:pPr>
              <w:spacing w:line="260" w:lineRule="exact"/>
              <w:rPr>
                <w:rFonts w:eastAsiaTheme="minorEastAsia"/>
                <w:sz w:val="20"/>
                <w:szCs w:val="20"/>
              </w:rPr>
            </w:pPr>
            <w:r w:rsidRPr="008D2FE5">
              <w:rPr>
                <w:rFonts w:ascii="標楷體" w:eastAsia="標楷體" w:hAnsi="標楷體" w:cs="新細明體" w:hint="eastAsia"/>
                <w:color w:val="000000"/>
                <w:sz w:val="26"/>
                <w:szCs w:val="20"/>
              </w:rPr>
              <w:t>小組合作評量：若學生在小組中進行活動，則評估其在小組合作中的貢獻程度、溝通協作能力和團隊合作精神。</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【科技教育】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科E8 利用創意思考的技巧。</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科E9 具備與他人團隊合作的能力。</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【品德教育】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品E3 溝通合作與和諧人際關係。</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三、音樂中的交通工具</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欣賞鋼琴曲〈郵遞馬車〉</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1教師引導提問：請同學先想像郵遞馬車中的騎士如何？討論音樂家可能譜曲的方向。</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2教師播放此樂曲，請學生一邊聆聽一邊讀課本上的譜例。</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3教師說明：主題一、二、三分別有不同的音樂題材。</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4教師引導學生分享：「當你聽到不同段落時，腦海中有什麼畫面？你最喜歡哪一段？為什麼？」</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5介紹主題三的音樂家：李斯特（Franz</w:t>
            </w:r>
            <w:r>
              <w:rPr>
                <w:rFonts w:ascii="標楷體" w:eastAsia="標楷體" w:hAnsi="標楷體" w:cs="新細明體" w:hint="eastAsia"/>
                <w:color w:val="000000"/>
                <w:sz w:val="26"/>
                <w:szCs w:val="20"/>
              </w:rPr>
              <w:t xml:space="preserve"> </w:t>
            </w:r>
            <w:r w:rsidRPr="008572E5">
              <w:rPr>
                <w:rFonts w:ascii="標楷體" w:eastAsia="標楷體" w:hAnsi="標楷體" w:cs="新細明體" w:hint="eastAsia"/>
                <w:color w:val="000000"/>
                <w:sz w:val="26"/>
                <w:szCs w:val="20"/>
              </w:rPr>
              <w:t>Liszt，1811~1886）是匈牙利的鋼琴家和作曲家。</w:t>
            </w:r>
          </w:p>
        </w:tc>
        <w:tc>
          <w:tcPr>
            <w:tcW w:w="2126" w:type="dxa"/>
            <w:vAlign w:val="center"/>
          </w:tcPr>
          <w:p w:rsidR="009D2255" w:rsidRPr="008572E5" w:rsidRDefault="009D2255" w:rsidP="00014D29">
            <w:pPr>
              <w:spacing w:line="260" w:lineRule="exact"/>
              <w:rPr>
                <w:rFonts w:eastAsiaTheme="minorEastAsia"/>
                <w:sz w:val="20"/>
                <w:szCs w:val="20"/>
              </w:rPr>
            </w:pPr>
            <w:r w:rsidRPr="008D2FE5">
              <w:rPr>
                <w:rFonts w:ascii="標楷體" w:eastAsia="標楷體" w:hAnsi="標楷體" w:cs="新細明體" w:hint="eastAsia"/>
                <w:color w:val="000000"/>
                <w:sz w:val="26"/>
                <w:szCs w:val="20"/>
              </w:rPr>
              <w:t>口頭評量：進行對學生的口頭評估，詢問他們對音樂的理解、畫面的想像以及對不同段落的喜好和原因等。</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【國際教育】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國E4 了解國際文化的多樣性。</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【生涯規劃教育】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涯E2 認識不同的生活角色。</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w:t>
            </w:r>
            <w:r w:rsidRPr="008572E5">
              <w:rPr>
                <w:rFonts w:ascii="標楷體" w:eastAsia="標楷體" w:hAnsi="標楷體" w:cs="新細明體" w:hint="eastAsia"/>
                <w:color w:val="000000"/>
                <w:sz w:val="26"/>
                <w:szCs w:val="20"/>
              </w:rPr>
              <w:t>視覺萬花筒</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三、留下一個紀念</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D2255" w:rsidRPr="008572E5" w:rsidRDefault="009D2255" w:rsidP="00014D29">
            <w:pPr>
              <w:autoSpaceDE w:val="0"/>
              <w:autoSpaceDN w:val="0"/>
              <w:adjustRightInd w:val="0"/>
              <w:spacing w:line="260" w:lineRule="exact"/>
              <w:rPr>
                <w:rFonts w:eastAsiaTheme="minorEastAsia"/>
                <w:sz w:val="20"/>
                <w:szCs w:val="20"/>
              </w:rPr>
            </w:pPr>
            <w:r w:rsidRPr="008572E5">
              <w:rPr>
                <w:rFonts w:ascii="標楷體" w:eastAsia="標楷體" w:hAnsi="標楷體" w:cs="新細明體" w:hint="eastAsia"/>
                <w:color w:val="000000"/>
                <w:sz w:val="26"/>
                <w:szCs w:val="20"/>
              </w:rPr>
              <w:t>1教師引導學生參閱課本「畢業留言板（牆）」之思考樹圖例，討論與分享關於『留言背板和裝飾圖案』、『畢業留言標題』、『留言卡』⋯等這些方面，需要解決哪些問題，以及需要準備的物、事。</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2教師指導全班分成偌干小組並發給組畫紙，各組依照課本思考樹所列出的各項問題進行討論，或寫或畫完成創作計畫，並進行工作分配和材料用具的準備。</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3觀察和探索課本「集體創作：畢業留言板（牆）」圖例，鼓勵學生發表二件作品的特色。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4討論與分享還有哪些方式能做出別出新裁的留言板。</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5各小組依照規畫好的創作構想，利用多元的藝術技法和媒材實際創作畢業留言板（牆）。</w:t>
            </w:r>
          </w:p>
        </w:tc>
        <w:tc>
          <w:tcPr>
            <w:tcW w:w="2126" w:type="dxa"/>
            <w:vAlign w:val="center"/>
          </w:tcPr>
          <w:p w:rsidR="009D2255" w:rsidRPr="008572E5" w:rsidRDefault="009D2255" w:rsidP="00014D29">
            <w:pPr>
              <w:spacing w:line="260" w:lineRule="exact"/>
              <w:rPr>
                <w:rFonts w:eastAsiaTheme="minorEastAsia"/>
                <w:sz w:val="20"/>
                <w:szCs w:val="20"/>
              </w:rPr>
            </w:pPr>
            <w:r w:rsidRPr="00720865">
              <w:rPr>
                <w:rFonts w:ascii="標楷體" w:eastAsia="標楷體" w:hAnsi="標楷體" w:cs="新細明體" w:hint="eastAsia"/>
                <w:color w:val="000000"/>
                <w:sz w:val="26"/>
                <w:szCs w:val="20"/>
              </w:rPr>
              <w:t>參與度評量：觀察學生在討論和準備過程中的參與程度，包括提出問題、分享意見、分配任務等方面的參與情況。</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【科技教育】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科E7 依據設計構想以規劃物品的製作步驟。</w:t>
            </w:r>
          </w:p>
          <w:p w:rsidR="009D2255" w:rsidRPr="008572E5" w:rsidRDefault="009D2255" w:rsidP="00014D29">
            <w:pPr>
              <w:autoSpaceDE w:val="0"/>
              <w:autoSpaceDN w:val="0"/>
              <w:adjustRightInd w:val="0"/>
              <w:spacing w:line="260" w:lineRule="exact"/>
              <w:rPr>
                <w:rFonts w:eastAsiaTheme="minorEastAsia"/>
                <w:sz w:val="20"/>
                <w:szCs w:val="20"/>
              </w:rPr>
            </w:pPr>
            <w:r w:rsidRPr="008572E5">
              <w:rPr>
                <w:rFonts w:ascii="標楷體" w:eastAsia="標楷體" w:hAnsi="標楷體" w:cs="新細明體" w:hint="eastAsia"/>
                <w:color w:val="000000"/>
                <w:sz w:val="26"/>
                <w:szCs w:val="20"/>
              </w:rPr>
              <w:t>科E9 具備與他人團隊合作的能力。</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貳、表演任我行</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三、青春日誌</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p w:rsidR="009D2255" w:rsidRDefault="009D2255" w:rsidP="00014D29">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1.教師準備教學相關影片。</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2.教師請同學觀看課本中的照片呈現並詢問同學知不知道這些創意照片是怎麼拍出來的呢？</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3.同學自由發表。</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4.接著，教師將學生分組並引導學生出發至校園中找一找，有哪些角落是可以用來拍攝創意照片？</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5..學生到校園進行創意拍照勘景。</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6..教師到學生的拍攝地點，協助學生拍攝照片。</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7.教師帶領學生回教室一起欣賞各組拍的照片與討論哪一張照片的作品讓人印象深刻？為什麼？</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8.學生自由發表。</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9..教師帶領學生省思分享活動目標及感想。</w:t>
            </w:r>
          </w:p>
        </w:tc>
        <w:tc>
          <w:tcPr>
            <w:tcW w:w="2126" w:type="dxa"/>
            <w:vAlign w:val="center"/>
          </w:tcPr>
          <w:p w:rsidR="009D2255" w:rsidRPr="008572E5" w:rsidRDefault="009D2255" w:rsidP="00014D29">
            <w:pPr>
              <w:spacing w:line="260" w:lineRule="exact"/>
              <w:rPr>
                <w:rFonts w:eastAsiaTheme="minorEastAsia"/>
                <w:sz w:val="20"/>
                <w:szCs w:val="20"/>
              </w:rPr>
            </w:pPr>
            <w:r w:rsidRPr="00720865">
              <w:rPr>
                <w:rFonts w:ascii="標楷體" w:eastAsia="標楷體" w:hAnsi="標楷體" w:cs="新細明體" w:hint="eastAsia"/>
                <w:color w:val="000000"/>
                <w:sz w:val="26"/>
                <w:szCs w:val="20"/>
              </w:rPr>
              <w:t>實作評量：觀察學生製作小物件的技巧、校園拍攝的實際操作能力以及他們在活動中展現的創意和藝術表現。</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【科技教育】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科E8 利用創意思考的技巧。</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科E9 具備與他人團隊合作的能力。</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【品德教育】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品E3 溝通合作與和諧人際關係。</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三、音樂中的交通工具</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一、演唱饒舌歌〈腳踏車與我〉</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1教師揭示本節課將學習的饒舌歌〈腳踏車與我〉，請學生觀察樂譜的特性：沒有音高，只有節奏。</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2教師引導學生練習念出本曲的說白節奏；可先將A段念熟後再念B段。</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3請同學依照節奏念歌詞；可先將A段念熟後再念B段。</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4熟練後再慢慢加快速度，挑戰快樹的節奏清楚念出。</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二、饒舌歌</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教師介紹饒舌歌（Rap）是一種音樂風格，主要以快速而節奏明快的說唱技巧為特色。歌手以快速而節奏感強烈的說唱方式表達歌詞，歌詞內容涉及社會議題、個人經歷、抒發情感等各種主題。</w:t>
            </w:r>
          </w:p>
        </w:tc>
        <w:tc>
          <w:tcPr>
            <w:tcW w:w="2126" w:type="dxa"/>
            <w:vAlign w:val="center"/>
          </w:tcPr>
          <w:p w:rsidR="009D2255" w:rsidRPr="008572E5" w:rsidRDefault="009D2255" w:rsidP="00014D29">
            <w:pPr>
              <w:spacing w:line="260" w:lineRule="exact"/>
              <w:rPr>
                <w:rFonts w:eastAsiaTheme="minorEastAsia"/>
                <w:sz w:val="20"/>
                <w:szCs w:val="20"/>
              </w:rPr>
            </w:pPr>
            <w:r w:rsidRPr="00162928">
              <w:rPr>
                <w:rFonts w:ascii="標楷體" w:eastAsia="標楷體" w:hAnsi="標楷體" w:cs="新細明體" w:hint="eastAsia"/>
                <w:color w:val="000000"/>
                <w:sz w:val="26"/>
                <w:szCs w:val="20"/>
              </w:rPr>
              <w:t>口頭評量：對學生念出歌詞的節奏和語氣進行口頭評估，包括其節奏感、流暢度和表達力等方面。</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【安全教育】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安E1 了解安全教育。</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【戶外教育】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戶E3 善用五官的感知，培養眼、耳、鼻、舌、觸覺及心靈對環境感受的能力。</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w:t>
            </w:r>
            <w:r w:rsidRPr="008572E5">
              <w:rPr>
                <w:rFonts w:ascii="標楷體" w:eastAsia="標楷體" w:hAnsi="標楷體" w:cs="新細明體" w:hint="eastAsia"/>
                <w:color w:val="000000"/>
                <w:sz w:val="26"/>
                <w:szCs w:val="20"/>
              </w:rPr>
              <w:t>視覺萬花筒</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三、留下一個紀念</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D2255" w:rsidRPr="008572E5" w:rsidRDefault="009D2255" w:rsidP="00014D29">
            <w:pPr>
              <w:autoSpaceDE w:val="0"/>
              <w:autoSpaceDN w:val="0"/>
              <w:adjustRightInd w:val="0"/>
              <w:spacing w:line="260" w:lineRule="exact"/>
              <w:rPr>
                <w:rFonts w:eastAsiaTheme="minorEastAsia"/>
                <w:sz w:val="20"/>
                <w:szCs w:val="20"/>
              </w:rPr>
            </w:pPr>
            <w:r w:rsidRPr="008572E5">
              <w:rPr>
                <w:rFonts w:ascii="標楷體" w:eastAsia="標楷體" w:hAnsi="標楷體" w:cs="新細明體" w:hint="eastAsia"/>
                <w:color w:val="000000"/>
                <w:sz w:val="26"/>
                <w:szCs w:val="20"/>
              </w:rPr>
              <w:t>1各小組依照規畫好的創作構想，利用多元的藝術技法和媒材實際創作畢業留言板（牆）。</w:t>
            </w:r>
          </w:p>
        </w:tc>
        <w:tc>
          <w:tcPr>
            <w:tcW w:w="2126" w:type="dxa"/>
            <w:vAlign w:val="center"/>
          </w:tcPr>
          <w:p w:rsidR="009D2255" w:rsidRPr="008572E5" w:rsidRDefault="009D2255" w:rsidP="00014D29">
            <w:pPr>
              <w:spacing w:line="260" w:lineRule="exact"/>
              <w:rPr>
                <w:rFonts w:eastAsiaTheme="minorEastAsia"/>
                <w:sz w:val="20"/>
                <w:szCs w:val="20"/>
              </w:rPr>
            </w:pPr>
            <w:r w:rsidRPr="00162928">
              <w:rPr>
                <w:rFonts w:ascii="標楷體" w:eastAsia="標楷體" w:hAnsi="標楷體" w:cs="新細明體" w:hint="eastAsia"/>
                <w:color w:val="000000"/>
                <w:sz w:val="26"/>
                <w:szCs w:val="20"/>
              </w:rPr>
              <w:t>小組合作評量：評估學生在小組中的合作程度和貢獻度，包括他們在討論、分工、協作和解決問題等方面的表現。</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【科技教育】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科E7 依據設計構想以規劃物品的製作步驟。</w:t>
            </w:r>
          </w:p>
          <w:p w:rsidR="009D2255" w:rsidRPr="008572E5" w:rsidRDefault="009D2255" w:rsidP="00014D29">
            <w:pPr>
              <w:autoSpaceDE w:val="0"/>
              <w:autoSpaceDN w:val="0"/>
              <w:adjustRightInd w:val="0"/>
              <w:spacing w:line="260" w:lineRule="exact"/>
              <w:rPr>
                <w:rFonts w:eastAsiaTheme="minorEastAsia"/>
                <w:sz w:val="20"/>
                <w:szCs w:val="20"/>
              </w:rPr>
            </w:pPr>
            <w:r w:rsidRPr="008572E5">
              <w:rPr>
                <w:rFonts w:ascii="標楷體" w:eastAsia="標楷體" w:hAnsi="標楷體" w:cs="新細明體" w:hint="eastAsia"/>
                <w:color w:val="000000"/>
                <w:sz w:val="26"/>
                <w:szCs w:val="20"/>
              </w:rPr>
              <w:t>科E9 具備與他人團隊合作的能力。</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貳、表演任我行</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三、青春日誌</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p w:rsidR="009D2255" w:rsidRDefault="009D2255" w:rsidP="00014D29">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1.教師準備教學相關影音資料。</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2.教師引導說明學生將進入到校園中，用五官感受傾聽，用身體表達，進行一場感知之旅。</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3.教師帶學生走出教室，選擇校園的一個角落，首先仔細觀察周遭的環境，樹長甚麼樣子，籃球場球架的造型……等。</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4.教師引導引導學生閉上眼睛，聆聽感周遭的聲音。</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5.教師引導學生回教室進行分享。</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6.學生進行體驗分享發表。</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6.教師總結。</w:t>
            </w:r>
          </w:p>
        </w:tc>
        <w:tc>
          <w:tcPr>
            <w:tcW w:w="2126" w:type="dxa"/>
            <w:vAlign w:val="center"/>
          </w:tcPr>
          <w:p w:rsidR="009D2255" w:rsidRPr="008572E5" w:rsidRDefault="009D2255" w:rsidP="00014D29">
            <w:pPr>
              <w:spacing w:line="260" w:lineRule="exact"/>
              <w:rPr>
                <w:rFonts w:eastAsiaTheme="minorEastAsia"/>
                <w:sz w:val="20"/>
                <w:szCs w:val="20"/>
              </w:rPr>
            </w:pPr>
            <w:r w:rsidRPr="00162928">
              <w:rPr>
                <w:rFonts w:ascii="標楷體" w:eastAsia="標楷體" w:hAnsi="標楷體" w:cs="新細明體" w:hint="eastAsia"/>
                <w:color w:val="000000"/>
                <w:sz w:val="26"/>
                <w:szCs w:val="20"/>
              </w:rPr>
              <w:t>口頭評量：針對學生在分享和省思活動中的表達進行口頭評估，包括他們對感知過程的理解、感受的描述、目標的反思和感想的表達等方面。</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【戶外教育】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戶E2 豐富自身與環境的互動經驗，培養對生活環境的覺知與敏感，體驗與珍惜環境的好。</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戶E3 善用五官的感知，培養眼、耳、鼻、舌、觸覺及心靈對環境感受的能力。</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【環境教育】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環E1 參與戶外學習與自然體驗，覺知自然環境的美、平衡、與完整性。</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三、音樂中的交通工具</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一、演奏〈歡樂鐵路圓舞曲〉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1教師引導學生觀察樂譜上的速度、拍號、最高、最低音及臨時升降的音。</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2練習低音和高音的升Fa，英式低音升Fa。</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3教師引導學生演唱樂曲的唱名。</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4教師引導學生一句句樂句吹奏至熟練。</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5全班一起演奏。</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6教師引導提問覺得對這首樂曲的曲調有什麼感覺。</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二、小試身手</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1教師引導學生創作交通工具根據引導，完成饒舌歌。</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2先完成句子完，再請同學加上節奏。</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3分組實作並分享。</w:t>
            </w:r>
          </w:p>
        </w:tc>
        <w:tc>
          <w:tcPr>
            <w:tcW w:w="2126" w:type="dxa"/>
            <w:vAlign w:val="center"/>
          </w:tcPr>
          <w:p w:rsidR="009D2255" w:rsidRPr="008572E5" w:rsidRDefault="009D2255" w:rsidP="00014D29">
            <w:pPr>
              <w:spacing w:line="260" w:lineRule="exact"/>
              <w:rPr>
                <w:rFonts w:eastAsiaTheme="minorEastAsia"/>
                <w:sz w:val="20"/>
                <w:szCs w:val="20"/>
              </w:rPr>
            </w:pPr>
            <w:r w:rsidRPr="00162928">
              <w:rPr>
                <w:rFonts w:ascii="標楷體" w:eastAsia="標楷體" w:hAnsi="標楷體" w:cs="新細明體" w:hint="eastAsia"/>
                <w:color w:val="000000"/>
                <w:sz w:val="26"/>
                <w:szCs w:val="20"/>
              </w:rPr>
              <w:t>實作評量：觀察學生在演奏和創作活動中的實際表現，包括他們的演奏技巧、節奏感、創意表達等方面，並給予適當的評價和建議。</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【人權教育】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人E4 表達自己對一個美好世界的想法，並聆聽他人的想法。</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壹、視覺萬花筒</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三、留下一個紀念</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D2255" w:rsidRPr="008572E5" w:rsidRDefault="009D2255" w:rsidP="00014D29">
            <w:pPr>
              <w:autoSpaceDE w:val="0"/>
              <w:autoSpaceDN w:val="0"/>
              <w:adjustRightInd w:val="0"/>
              <w:spacing w:line="260" w:lineRule="exact"/>
              <w:rPr>
                <w:rFonts w:eastAsiaTheme="minorEastAsia"/>
                <w:sz w:val="20"/>
                <w:szCs w:val="20"/>
              </w:rPr>
            </w:pPr>
            <w:r w:rsidRPr="008572E5">
              <w:rPr>
                <w:rFonts w:ascii="標楷體" w:eastAsia="標楷體" w:hAnsi="標楷體" w:cs="新細明體" w:hint="eastAsia"/>
                <w:color w:val="000000"/>
                <w:sz w:val="26"/>
                <w:szCs w:val="20"/>
              </w:rPr>
              <w:t>1各小組依照規畫好的創作構想，利用多元的藝術技法和媒材實際創作畢業留言板（牆）。</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2留言活動-我有話對你說：教師引導學生寫下留言後並張貼在留言板上，互相觀賞和交流。</w:t>
            </w:r>
          </w:p>
        </w:tc>
        <w:tc>
          <w:tcPr>
            <w:tcW w:w="2126" w:type="dxa"/>
            <w:vAlign w:val="center"/>
          </w:tcPr>
          <w:p w:rsidR="009D2255" w:rsidRPr="008572E5" w:rsidRDefault="009D2255" w:rsidP="00014D29">
            <w:pPr>
              <w:spacing w:line="260" w:lineRule="exact"/>
              <w:rPr>
                <w:rFonts w:eastAsiaTheme="minorEastAsia"/>
                <w:sz w:val="20"/>
                <w:szCs w:val="20"/>
              </w:rPr>
            </w:pPr>
            <w:r w:rsidRPr="00162928">
              <w:rPr>
                <w:rFonts w:ascii="標楷體" w:eastAsia="標楷體" w:hAnsi="標楷體" w:cs="新細明體" w:hint="eastAsia"/>
                <w:color w:val="000000"/>
                <w:sz w:val="26"/>
                <w:szCs w:val="20"/>
              </w:rPr>
              <w:t>參與度評量：觀察學生在創作和留言活動中的參與程度。</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【科技教育】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科E7 依據設計構想以規劃物品的製作步驟。</w:t>
            </w:r>
          </w:p>
          <w:p w:rsidR="009D2255" w:rsidRPr="008572E5" w:rsidRDefault="009D2255" w:rsidP="00014D29">
            <w:pPr>
              <w:autoSpaceDE w:val="0"/>
              <w:autoSpaceDN w:val="0"/>
              <w:adjustRightInd w:val="0"/>
              <w:spacing w:line="260" w:lineRule="exact"/>
              <w:rPr>
                <w:rFonts w:eastAsiaTheme="minorEastAsia"/>
                <w:sz w:val="20"/>
                <w:szCs w:val="20"/>
              </w:rPr>
            </w:pPr>
            <w:r w:rsidRPr="008572E5">
              <w:rPr>
                <w:rFonts w:ascii="標楷體" w:eastAsia="標楷體" w:hAnsi="標楷體" w:cs="新細明體" w:hint="eastAsia"/>
                <w:color w:val="000000"/>
                <w:sz w:val="26"/>
                <w:szCs w:val="20"/>
              </w:rPr>
              <w:t>科E9 具備與他人團隊合作的能力。</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貳、表演任我行</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三、青春日誌</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p w:rsidR="009D2255" w:rsidRDefault="009D2255" w:rsidP="00014D29">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1.教師準備教學相關影音。</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2.教師引導學生觀看課本，說明生活中有許多街頭表演。</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請學生分享，在日常生活的環境中，有沒有在街頭、廣場中看過表演呢？教師引導學生觀看課本，說明美國戲劇家理查．謝喜納提出「環境劇場」的想法，表演者針對不同環境的屬性作為創作的場地。讓人與環境融為一體。</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4.運用影音跟大家介紹環境劇場的表演。</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5.教師總結。</w:t>
            </w:r>
          </w:p>
        </w:tc>
        <w:tc>
          <w:tcPr>
            <w:tcW w:w="2126" w:type="dxa"/>
            <w:vAlign w:val="center"/>
          </w:tcPr>
          <w:p w:rsidR="009D2255" w:rsidRPr="008572E5" w:rsidRDefault="009D2255" w:rsidP="00014D29">
            <w:pPr>
              <w:spacing w:line="260" w:lineRule="exact"/>
              <w:rPr>
                <w:rFonts w:eastAsiaTheme="minorEastAsia"/>
                <w:sz w:val="20"/>
                <w:szCs w:val="20"/>
              </w:rPr>
            </w:pPr>
            <w:r w:rsidRPr="00162928">
              <w:rPr>
                <w:rFonts w:ascii="標楷體" w:eastAsia="標楷體" w:hAnsi="標楷體" w:cs="新細明體" w:hint="eastAsia"/>
                <w:color w:val="000000"/>
                <w:sz w:val="26"/>
                <w:szCs w:val="20"/>
              </w:rPr>
              <w:t>實作評量：觀察學生在拍攝勘景和拍攝照片時的實際表現。</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【環境教育】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環E1 參與戶外學習與自然體驗，覺知自然環境的美、平衡、與完整性。</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【戶外教育】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戶E5 理解他人對環境的不同感受，並且樂於分享自身經驗。</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四、感恩離別的季節</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一、蕭邦鋼琴曲〈離別曲〉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1教師播放〈離別曲〉音樂，問學生是否聽過？</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2請學生說出聆聽的感覺。</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3請學生跟著旋律哼唱。</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4概略介紹蕭邦生平。</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5請學生分享：當你聽到不同主題，是否有不同的感受？</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二、海頓的〈告別〉交響曲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1教師介紹海頓的〈告別〉交響曲的由來：指的是他的第45號交響曲，於1772年創作，名稱由來是因為第四樂章終曲的獨特安排。</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三、演奏〈告別〉</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1教師引導學生先練習唱樂譜的唱名，第一部唱熟後再唱第二部。</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2將樂曲中的Fa圈起來，記得要升高半音。</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3教師引導學生一句句樂句吹奏至熟練。</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4全班先一起吹奏第一部，再吹第二部；兩部熟練後一起演奏。</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5教師引導提問：「你覺得這首樂曲的曲調帶給你什麼感覺？」</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6教師可播放本曲的第四樂章完整版給學生聆聽。</w:t>
            </w:r>
          </w:p>
        </w:tc>
        <w:tc>
          <w:tcPr>
            <w:tcW w:w="2126" w:type="dxa"/>
            <w:vAlign w:val="center"/>
          </w:tcPr>
          <w:p w:rsidR="009D2255" w:rsidRPr="008572E5" w:rsidRDefault="009D2255" w:rsidP="00014D29">
            <w:pPr>
              <w:spacing w:line="260" w:lineRule="exact"/>
              <w:rPr>
                <w:rFonts w:eastAsiaTheme="minorEastAsia"/>
                <w:sz w:val="20"/>
                <w:szCs w:val="20"/>
              </w:rPr>
            </w:pPr>
            <w:r w:rsidRPr="00162928">
              <w:rPr>
                <w:rFonts w:ascii="標楷體" w:eastAsia="標楷體" w:hAnsi="標楷體" w:cs="新細明體" w:hint="eastAsia"/>
                <w:color w:val="000000"/>
                <w:sz w:val="26"/>
                <w:szCs w:val="20"/>
              </w:rPr>
              <w:t>表演評量：觀察學生在演奏〈告別〉交響曲時的表演表現，包括姿勢、表情、動作等方面的表達。</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【國際教育】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國E12 觀察生活中的全球議題，並構思生活行動策略。</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壹、視覺萬花筒</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三、留下一個紀念</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1討論與分享「常見的畢業祝福語」：鼓勵學生發表若運用成語，自己想在留言簿或留言板上寫下什麼簡單扼要的祝福語。</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2觀察與探索課本祝福語書寫圖例，它們的書寫方式各有什麼特色。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3教師鼓勵學生上台在黑板上發揮創意寫出『一帆風順』，全班互相欣賞並發表看法。</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4教師引導學生利用課本上的練習表格，進行祝福語的創意書寫活動並分享個人設計的文句。</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5教師引導學生參閱課本「文字雲」圖例，鼓勵學生發表自己喜歡哪一種文字設計，以及其他讓文字變的具有藝術性的方法。</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6教師介紹課本中列出的五種常見的文字設計方法。</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7教師引導學生利用課本上的練習表格，進行美術字設計活動並分享個人設計的美術字。</w:t>
            </w:r>
          </w:p>
        </w:tc>
        <w:tc>
          <w:tcPr>
            <w:tcW w:w="2126" w:type="dxa"/>
            <w:vAlign w:val="center"/>
          </w:tcPr>
          <w:p w:rsidR="009D2255" w:rsidRPr="008572E5" w:rsidRDefault="009D2255" w:rsidP="00014D29">
            <w:pPr>
              <w:spacing w:line="260" w:lineRule="exact"/>
              <w:rPr>
                <w:rFonts w:eastAsiaTheme="minorEastAsia"/>
                <w:sz w:val="20"/>
                <w:szCs w:val="20"/>
              </w:rPr>
            </w:pPr>
            <w:r w:rsidRPr="00162928">
              <w:rPr>
                <w:rFonts w:ascii="標楷體" w:eastAsia="標楷體" w:hAnsi="標楷體" w:cs="新細明體" w:hint="eastAsia"/>
                <w:color w:val="000000"/>
                <w:sz w:val="26"/>
                <w:szCs w:val="20"/>
              </w:rPr>
              <w:t>參與度評量：觀察學生在討論「常見的畢業祝福語」、上台發揮創意寫出祝福語、分享</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【性別平等教育】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性E6 了解圖像、語言與文字的性別意涵，使用性別平等的語言與文字進行溝通。</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貳、表演任我行</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三、青春日誌</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p w:rsidR="009D2255" w:rsidRDefault="009D2255" w:rsidP="00014D29">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1.教師準備教學相關影音。</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2教師將學生分組。</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3.教師請各小組同學在組內討論校園中哪一個場景曾發生過讓自己難忘的故事。也可以運用之前課程完成的小物件故事架構。</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4.教師引導學生將組內討論出來的場景記錄下來，並畫出一張「觀眾動線圖」。</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5.學生分組製作「觀眾動線圖」。</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6.教師總結。</w:t>
            </w:r>
          </w:p>
        </w:tc>
        <w:tc>
          <w:tcPr>
            <w:tcW w:w="2126" w:type="dxa"/>
            <w:vAlign w:val="center"/>
          </w:tcPr>
          <w:p w:rsidR="009D2255" w:rsidRPr="008572E5" w:rsidRDefault="009D2255" w:rsidP="00014D29">
            <w:pPr>
              <w:autoSpaceDE w:val="0"/>
              <w:autoSpaceDN w:val="0"/>
              <w:adjustRightInd w:val="0"/>
              <w:spacing w:line="260" w:lineRule="exact"/>
              <w:rPr>
                <w:rFonts w:eastAsiaTheme="minorEastAsia"/>
                <w:sz w:val="20"/>
                <w:szCs w:val="20"/>
              </w:rPr>
            </w:pPr>
            <w:r w:rsidRPr="00AC21C8">
              <w:rPr>
                <w:rFonts w:ascii="標楷體" w:eastAsia="標楷體" w:hAnsi="標楷體" w:cs="新細明體" w:hint="eastAsia"/>
                <w:color w:val="000000"/>
                <w:sz w:val="26"/>
                <w:szCs w:val="20"/>
              </w:rPr>
              <w:t>小組合作評量：觀察小組內成員之間的合作程度，包括討論和分工的合作、排練和演出過程中的協作和配合。</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【環境教育】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環E1 參與戶外學習與自然體驗，覺知自然環境的美、平衡、與完整性。</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【戶外教育】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戶E5 理解他人對環境的不同感受，並且樂於分享自身經驗。</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【科技教育】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科E5 繪製簡單草圖以呈現設計構想。</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9D2255" w:rsidRPr="008572E5" w:rsidRDefault="009D2255" w:rsidP="00014D29">
            <w:pPr>
              <w:spacing w:line="260" w:lineRule="exact"/>
              <w:jc w:val="center"/>
              <w:rPr>
                <w:rFonts w:eastAsiaTheme="minorEastAsia"/>
                <w:bCs/>
                <w:sz w:val="20"/>
                <w:szCs w:val="20"/>
              </w:rPr>
            </w:pPr>
            <w:r w:rsidRPr="008572E5">
              <w:rPr>
                <w:rFonts w:ascii="標楷體" w:eastAsia="標楷體" w:hAnsi="標楷體" w:cs="新細明體" w:hint="eastAsia"/>
                <w:color w:val="000000"/>
                <w:sz w:val="26"/>
                <w:szCs w:val="20"/>
              </w:rPr>
              <w:t>四、感恩離別的季節</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一、引起動機</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1請學生發表印象中對哪一位老師、同學最感難忘？</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2請學生回憶說出曾經教導過自己的老師。</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3引導學生懂得飲水思源與感恩。</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4複習切分音節奏。</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二、欣賞――〈愛的真諦〉</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1教師彈奏或播放本曲音樂，請學生聆聽。</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2教師提示本曲曲風輕快、活潑。</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3練習本曲的附點節奏</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4依節奏，念誦歌詞。</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5講解歌詞意思並請學生發表感想。</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6〈愛的真諦〉出自〈聖經新約〉〈彼得前書〉第二章20節；教師可將耶穌愛世人的精神告知學生。</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三、介紹作曲者――簡銘耀。</w:t>
            </w:r>
          </w:p>
        </w:tc>
        <w:tc>
          <w:tcPr>
            <w:tcW w:w="2126" w:type="dxa"/>
            <w:vAlign w:val="center"/>
          </w:tcPr>
          <w:p w:rsidR="009D2255" w:rsidRPr="008572E5" w:rsidRDefault="009D2255" w:rsidP="00014D29">
            <w:pPr>
              <w:spacing w:line="260" w:lineRule="exact"/>
              <w:rPr>
                <w:rFonts w:eastAsiaTheme="minorEastAsia"/>
                <w:sz w:val="20"/>
                <w:szCs w:val="20"/>
              </w:rPr>
            </w:pPr>
            <w:r w:rsidRPr="00AC21C8">
              <w:rPr>
                <w:rFonts w:ascii="標楷體" w:eastAsia="標楷體" w:hAnsi="標楷體" w:cs="新細明體" w:hint="eastAsia"/>
                <w:color w:val="000000"/>
                <w:sz w:val="26"/>
                <w:szCs w:val="20"/>
              </w:rPr>
              <w:t>口頭評量：針對學生在討論老師、同學的感懷、歌曲的理解和表達、以及對作曲者簡銘耀的介紹等方面進行口頭評估。</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【人權教育】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人E4 表達自己對一個美好世界的想法，並聆聽他人的想法。</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壹、視覺萬花筒</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三、留下一個紀念</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藝-E-B2 識讀科技資訊與媒體的特質及其與藝術的關係。</w:t>
            </w:r>
          </w:p>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1討論與分享有哪些資訊科技方式或媒體可以剪輯出一份影音作品。</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2討論與分享要剪輯一段紀念友誼的短片，需要準備哪些素材或設備。</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3教師引導學生參閱課本圖例，鼓勵學生發表自己知道的或使用過可以剪輯短片的哪些手機APP、電腦軟體或好用程式，或其他的創作方法。</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4全班分成偌干小組，教師指導各小組進行討論和分工，要如何利用資訊科技的協助和分工進行影音剪輯，大家一起完成「串起我們共同的回憶」的影音作品。</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5各小組完成「畢業紀念短片」作品後，教師引導各小組上傳作品並播放展示。</w:t>
            </w:r>
          </w:p>
        </w:tc>
        <w:tc>
          <w:tcPr>
            <w:tcW w:w="2126" w:type="dxa"/>
            <w:vAlign w:val="center"/>
          </w:tcPr>
          <w:p w:rsidR="009D2255" w:rsidRPr="008572E5" w:rsidRDefault="009D2255" w:rsidP="00014D29">
            <w:pPr>
              <w:spacing w:line="260" w:lineRule="exact"/>
              <w:rPr>
                <w:rFonts w:eastAsiaTheme="minorEastAsia"/>
                <w:sz w:val="20"/>
                <w:szCs w:val="20"/>
              </w:rPr>
            </w:pPr>
            <w:r w:rsidRPr="00AC21C8">
              <w:rPr>
                <w:rFonts w:ascii="標楷體" w:eastAsia="標楷體" w:hAnsi="標楷體" w:cs="新細明體" w:hint="eastAsia"/>
                <w:color w:val="000000"/>
                <w:sz w:val="26"/>
                <w:szCs w:val="20"/>
              </w:rPr>
              <w:t>作品評量：對學生完成的「畢業紀念短片」作品進行評估，包括內容的豐富度、表現手法的多樣性、故事情節的連貫性和感人度等方面。</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【科技教育】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科E9 具備與他人團隊合作的能力。</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【資訊教育】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資E5 使用資訊科技與他人合作產出想法與作品。</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貳、表演任我行</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三、青春日誌</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藝-E-A2 認識設計思考，理解藝術實踐的意義。</w:t>
            </w:r>
          </w:p>
          <w:p w:rsidR="009D2255" w:rsidRDefault="009D2255" w:rsidP="00014D29">
            <w:pPr>
              <w:spacing w:line="260" w:lineRule="exact"/>
            </w:pPr>
            <w:r>
              <w:rPr>
                <w:rFonts w:ascii="標楷體" w:eastAsia="標楷體" w:hAnsi="標楷體" w:cs="新細明體" w:hint="eastAsia"/>
                <w:color w:val="000000"/>
                <w:sz w:val="26"/>
                <w:szCs w:val="26"/>
              </w:rPr>
              <w:t>藝-E-A3 學習規劃藝術活動，豐富生活經驗。</w:t>
            </w:r>
          </w:p>
          <w:p w:rsidR="009D2255" w:rsidRDefault="009D2255" w:rsidP="00014D29">
            <w:pPr>
              <w:spacing w:line="260" w:lineRule="exact"/>
            </w:pPr>
            <w:r>
              <w:rPr>
                <w:rFonts w:ascii="標楷體" w:eastAsia="標楷體" w:hAnsi="標楷體" w:cs="新細明體" w:hint="eastAsia"/>
                <w:color w:val="000000"/>
                <w:sz w:val="26"/>
                <w:szCs w:val="26"/>
              </w:rPr>
              <w:t>藝-E-B1 理解藝術符號，以表達情意觀點。</w:t>
            </w:r>
          </w:p>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9D2255" w:rsidRDefault="009D2255" w:rsidP="00014D29">
            <w:pPr>
              <w:spacing w:line="260" w:lineRule="exact"/>
            </w:pPr>
            <w:r>
              <w:rPr>
                <w:rFonts w:ascii="標楷體" w:eastAsia="標楷體" w:hAnsi="標楷體" w:cs="新細明體" w:hint="eastAsia"/>
                <w:color w:val="000000"/>
                <w:sz w:val="26"/>
                <w:szCs w:val="26"/>
              </w:rPr>
              <w:t>藝-E-C2 透過藝術實踐，學習理解他人感受與團隊合作的能力。</w:t>
            </w:r>
          </w:p>
          <w:p w:rsidR="009D2255" w:rsidRDefault="009D2255" w:rsidP="00014D29">
            <w:pPr>
              <w:spacing w:line="260" w:lineRule="exact"/>
            </w:pPr>
            <w:r>
              <w:rPr>
                <w:rFonts w:ascii="標楷體" w:eastAsia="標楷體" w:hAnsi="標楷體" w:cs="新細明體" w:hint="eastAsia"/>
                <w:color w:val="000000"/>
                <w:sz w:val="26"/>
                <w:szCs w:val="26"/>
              </w:rPr>
              <w:t>藝-E-C3 體驗在地及全球藝術與文化的多元性。</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1.教師準備教學相關影音資料。</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2..教師引導學生進行校園劇場表演分工事項：分組選出導演、編劇、演員及其他幕後工作人員…等。</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3.小組於校園中分組進行排練與演出。</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4.分組環境劇場表演。</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5演出分享與回饋。</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6.學生自由發表。</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7..教師帶領學生省思分享活動目標及感想。</w:t>
            </w:r>
          </w:p>
        </w:tc>
        <w:tc>
          <w:tcPr>
            <w:tcW w:w="2126" w:type="dxa"/>
            <w:vAlign w:val="center"/>
          </w:tcPr>
          <w:p w:rsidR="009D2255" w:rsidRPr="008572E5" w:rsidRDefault="009D2255" w:rsidP="00014D29">
            <w:pPr>
              <w:spacing w:line="260" w:lineRule="exact"/>
              <w:rPr>
                <w:rFonts w:eastAsiaTheme="minorEastAsia"/>
                <w:sz w:val="20"/>
                <w:szCs w:val="20"/>
              </w:rPr>
            </w:pPr>
            <w:r w:rsidRPr="00AC21C8">
              <w:rPr>
                <w:rFonts w:ascii="標楷體" w:eastAsia="標楷體" w:hAnsi="標楷體" w:cs="新細明體" w:hint="eastAsia"/>
                <w:color w:val="000000"/>
                <w:sz w:val="26"/>
                <w:szCs w:val="20"/>
              </w:rPr>
              <w:t>小組合作評量：觀察學生在小組內的合作程度，包括討論、分工、排練和演出過程中的合作和協作能力，以及小組整體作品的完成情況。</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【科技教育】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科E5 繪製簡單草圖以呈現設計構想。</w:t>
            </w:r>
          </w:p>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【環境教育】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環E1 參與戶外學習與自然體驗，覺知自然環境的美、平衡、與完整性。</w:t>
            </w:r>
          </w:p>
        </w:tc>
      </w:tr>
      <w:tr w:rsidR="009D2255" w:rsidTr="00014D29">
        <w:trPr>
          <w:trHeight w:val="1827"/>
        </w:trPr>
        <w:tc>
          <w:tcPr>
            <w:tcW w:w="1096" w:type="dxa"/>
            <w:vAlign w:val="center"/>
          </w:tcPr>
          <w:p w:rsidR="009D2255" w:rsidRPr="008572E5" w:rsidRDefault="002B3C31" w:rsidP="00014D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bCs/>
                <w:color w:val="000000"/>
                <w:sz w:val="26"/>
                <w:szCs w:val="20"/>
              </w:rPr>
              <w:t>參、音樂美樂地</w:t>
            </w:r>
          </w:p>
          <w:p w:rsidR="009D2255" w:rsidRPr="008572E5" w:rsidRDefault="009D2255" w:rsidP="00014D29">
            <w:pPr>
              <w:spacing w:line="260" w:lineRule="exact"/>
              <w:jc w:val="center"/>
              <w:rPr>
                <w:rFonts w:eastAsiaTheme="minorEastAsia"/>
                <w:sz w:val="20"/>
                <w:szCs w:val="20"/>
              </w:rPr>
            </w:pPr>
            <w:r w:rsidRPr="008572E5">
              <w:rPr>
                <w:rFonts w:ascii="標楷體" w:eastAsia="標楷體" w:hAnsi="標楷體" w:cs="新細明體" w:hint="eastAsia"/>
                <w:color w:val="000000"/>
                <w:sz w:val="26"/>
                <w:szCs w:val="20"/>
              </w:rPr>
              <w:t>四、感恩離別的季節</w:t>
            </w:r>
          </w:p>
        </w:tc>
        <w:tc>
          <w:tcPr>
            <w:tcW w:w="1792" w:type="dxa"/>
            <w:vAlign w:val="center"/>
          </w:tcPr>
          <w:p w:rsidR="009D2255" w:rsidRDefault="009D2255" w:rsidP="00014D29">
            <w:pPr>
              <w:spacing w:line="260" w:lineRule="exact"/>
            </w:pPr>
            <w:r>
              <w:rPr>
                <w:rFonts w:ascii="標楷體" w:eastAsia="標楷體" w:hAnsi="標楷體" w:cs="新細明體" w:hint="eastAsia"/>
                <w:color w:val="000000"/>
                <w:sz w:val="26"/>
                <w:szCs w:val="26"/>
              </w:rPr>
              <w:t>藝-E-A1 參與藝術活動，探索生活美感。</w:t>
            </w:r>
          </w:p>
          <w:p w:rsidR="009D2255" w:rsidRDefault="009D2255" w:rsidP="00014D29">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一、欣賞貝多芬第26號鋼琴奏鳴曲――　《告別》</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1教師說明樂曲由來：貝多芬的第26號鋼琴奏鳴曲是他在1809年創作的一首作品。</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教師說明樂章的結構：《告別鋼琴奏鳴曲》由三個樂章組成：第一樂章：表達了離別的情感，第二樂章：描繪了分離時的孤獨感和空虛感。第三樂章：這是一個歡快而炫技的樂章，表達了再次相聚的喜悅和歡欣。</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3教師播放音樂請學生欣賞，請學生一邊讀課本上的譜例。</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4請學生分享聆聽感受。</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二、小試身手</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1教師引導學生：曾經聽過很多音樂，會發現有些音樂不一定跟離別有關，但是營造的氛圍或情緒，也充滿著離別的感傷。</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2引導同學們分組搜尋能夠表達離別情感的音樂或歌曲，主題不限，但是要能說明出汗離別的關聯。</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3引導同學上台報告，請同學們回饋：「請說說看，你喜歡哪一組分享的離別音樂？為什麼？」</w:t>
            </w:r>
          </w:p>
        </w:tc>
        <w:tc>
          <w:tcPr>
            <w:tcW w:w="2126" w:type="dxa"/>
            <w:vAlign w:val="center"/>
          </w:tcPr>
          <w:p w:rsidR="009D2255" w:rsidRPr="008572E5" w:rsidRDefault="009D2255" w:rsidP="00014D29">
            <w:pPr>
              <w:spacing w:line="260" w:lineRule="exact"/>
              <w:rPr>
                <w:rFonts w:eastAsiaTheme="minorEastAsia"/>
                <w:sz w:val="20"/>
                <w:szCs w:val="20"/>
              </w:rPr>
            </w:pPr>
            <w:r w:rsidRPr="00AC21C8">
              <w:rPr>
                <w:rFonts w:ascii="標楷體" w:eastAsia="標楷體" w:hAnsi="標楷體" w:cs="新細明體" w:hint="eastAsia"/>
                <w:color w:val="000000"/>
                <w:sz w:val="26"/>
                <w:szCs w:val="20"/>
              </w:rPr>
              <w:t>參與度評量：觀察學生在欣賞音樂和小組討論中的參與程度，包括是否專注聆聽音樂、積極參與討論、提出意見和分享感受等。</w:t>
            </w:r>
          </w:p>
        </w:tc>
        <w:tc>
          <w:tcPr>
            <w:tcW w:w="2694" w:type="dxa"/>
            <w:vAlign w:val="center"/>
          </w:tcPr>
          <w:p w:rsidR="009D2255" w:rsidRPr="008572E5" w:rsidRDefault="009D2255" w:rsidP="00014D29">
            <w:pPr>
              <w:spacing w:line="260" w:lineRule="exact"/>
              <w:rPr>
                <w:rFonts w:eastAsiaTheme="minorEastAsia"/>
                <w:b/>
                <w:sz w:val="20"/>
                <w:szCs w:val="20"/>
              </w:rPr>
            </w:pPr>
            <w:r w:rsidRPr="008572E5">
              <w:rPr>
                <w:rFonts w:ascii="標楷體" w:eastAsia="標楷體" w:hAnsi="標楷體" w:cs="新細明體" w:hint="eastAsia"/>
                <w:b/>
                <w:color w:val="000000"/>
                <w:sz w:val="26"/>
                <w:szCs w:val="20"/>
              </w:rPr>
              <w:t>【人權教育】</w:t>
            </w:r>
          </w:p>
          <w:p w:rsidR="009D2255" w:rsidRPr="008572E5" w:rsidRDefault="009D2255" w:rsidP="00014D29">
            <w:pPr>
              <w:spacing w:line="260" w:lineRule="exact"/>
              <w:rPr>
                <w:rFonts w:eastAsiaTheme="minorEastAsia"/>
                <w:sz w:val="20"/>
                <w:szCs w:val="20"/>
              </w:rPr>
            </w:pPr>
            <w:r w:rsidRPr="008572E5">
              <w:rPr>
                <w:rFonts w:ascii="標楷體" w:eastAsia="標楷體" w:hAnsi="標楷體" w:cs="新細明體" w:hint="eastAsia"/>
                <w:color w:val="000000"/>
                <w:sz w:val="26"/>
                <w:szCs w:val="20"/>
              </w:rPr>
              <w:t>人E4 表達自己對一個美好世界的想法，並聆聽他人的想法。</w:t>
            </w:r>
          </w:p>
        </w:tc>
      </w:tr>
    </w:tbl>
    <w:p w:rsidR="009D2255" w:rsidRDefault="009D2255" w:rsidP="009D2255">
      <w:pPr>
        <w:jc w:val="center"/>
        <w:rPr>
          <w:rFonts w:ascii="標楷體" w:eastAsia="標楷體" w:hAnsi="標楷體"/>
        </w:rPr>
      </w:pPr>
      <w:bookmarkStart w:id="1" w:name="_GoBack"/>
      <w:bookmarkEnd w:id="1"/>
    </w:p>
    <w:p w:rsidR="00DC4BFB" w:rsidRPr="009D2255" w:rsidRDefault="00DC4BFB" w:rsidP="009D2255">
      <w:pPr>
        <w:jc w:val="center"/>
        <w:rPr>
          <w:rFonts w:ascii="標楷體" w:eastAsia="標楷體" w:hAnsi="標楷體"/>
        </w:rPr>
      </w:pPr>
    </w:p>
    <w:sectPr w:rsidR="00DC4BFB" w:rsidRPr="009D2255" w:rsidSect="003A62D3">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73A" w:rsidRDefault="00D7573A" w:rsidP="001E09F9">
      <w:r>
        <w:separator/>
      </w:r>
    </w:p>
  </w:endnote>
  <w:endnote w:type="continuationSeparator" w:id="0">
    <w:p w:rsidR="00D7573A" w:rsidRDefault="00D7573A" w:rsidP="001E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73A" w:rsidRDefault="00D7573A" w:rsidP="001E09F9">
      <w:r>
        <w:separator/>
      </w:r>
    </w:p>
  </w:footnote>
  <w:footnote w:type="continuationSeparator" w:id="0">
    <w:p w:rsidR="00D7573A" w:rsidRDefault="00D7573A" w:rsidP="001E09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612BCC2"/>
    <w:lvl w:ilvl="0" w:tplc="7BC0D1B0">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7C7"/>
    <w:rsid w:val="000003B7"/>
    <w:rsid w:val="00000DA5"/>
    <w:rsid w:val="000067B2"/>
    <w:rsid w:val="00012156"/>
    <w:rsid w:val="00025C88"/>
    <w:rsid w:val="00026499"/>
    <w:rsid w:val="00032143"/>
    <w:rsid w:val="00045C76"/>
    <w:rsid w:val="00070503"/>
    <w:rsid w:val="000731ED"/>
    <w:rsid w:val="00091573"/>
    <w:rsid w:val="000956AA"/>
    <w:rsid w:val="000A5732"/>
    <w:rsid w:val="000B195F"/>
    <w:rsid w:val="000B6BA8"/>
    <w:rsid w:val="000C0295"/>
    <w:rsid w:val="000C19A5"/>
    <w:rsid w:val="000D6595"/>
    <w:rsid w:val="000D6C32"/>
    <w:rsid w:val="000E5576"/>
    <w:rsid w:val="000E70B6"/>
    <w:rsid w:val="000F1175"/>
    <w:rsid w:val="000F5993"/>
    <w:rsid w:val="000F7BDE"/>
    <w:rsid w:val="00112BD7"/>
    <w:rsid w:val="00116A31"/>
    <w:rsid w:val="001349A8"/>
    <w:rsid w:val="00137654"/>
    <w:rsid w:val="00140C9F"/>
    <w:rsid w:val="00144500"/>
    <w:rsid w:val="0014689E"/>
    <w:rsid w:val="00152FB4"/>
    <w:rsid w:val="00157CEA"/>
    <w:rsid w:val="00162928"/>
    <w:rsid w:val="00180CC5"/>
    <w:rsid w:val="00182BE0"/>
    <w:rsid w:val="001977AB"/>
    <w:rsid w:val="001B6014"/>
    <w:rsid w:val="001C7F16"/>
    <w:rsid w:val="001E09F9"/>
    <w:rsid w:val="001E0CE1"/>
    <w:rsid w:val="001E489B"/>
    <w:rsid w:val="001F0656"/>
    <w:rsid w:val="001F78B1"/>
    <w:rsid w:val="0021292F"/>
    <w:rsid w:val="002133AB"/>
    <w:rsid w:val="002201F5"/>
    <w:rsid w:val="002509BE"/>
    <w:rsid w:val="0026307C"/>
    <w:rsid w:val="002656EA"/>
    <w:rsid w:val="00265989"/>
    <w:rsid w:val="00265BDF"/>
    <w:rsid w:val="002700A9"/>
    <w:rsid w:val="00273C1C"/>
    <w:rsid w:val="002753BF"/>
    <w:rsid w:val="002758FF"/>
    <w:rsid w:val="00281925"/>
    <w:rsid w:val="00283E94"/>
    <w:rsid w:val="00283FD7"/>
    <w:rsid w:val="00285060"/>
    <w:rsid w:val="00286217"/>
    <w:rsid w:val="00292039"/>
    <w:rsid w:val="002976C5"/>
    <w:rsid w:val="002A4997"/>
    <w:rsid w:val="002B1165"/>
    <w:rsid w:val="002B3C31"/>
    <w:rsid w:val="002C282B"/>
    <w:rsid w:val="002D4CAB"/>
    <w:rsid w:val="002E4FC6"/>
    <w:rsid w:val="00306883"/>
    <w:rsid w:val="003225FB"/>
    <w:rsid w:val="00322C26"/>
    <w:rsid w:val="0033711F"/>
    <w:rsid w:val="0035113D"/>
    <w:rsid w:val="003528CC"/>
    <w:rsid w:val="00353873"/>
    <w:rsid w:val="003542DC"/>
    <w:rsid w:val="003563DE"/>
    <w:rsid w:val="00357575"/>
    <w:rsid w:val="003700DC"/>
    <w:rsid w:val="0038261A"/>
    <w:rsid w:val="00387EA3"/>
    <w:rsid w:val="003956BA"/>
    <w:rsid w:val="003A1011"/>
    <w:rsid w:val="003A62D3"/>
    <w:rsid w:val="003B3370"/>
    <w:rsid w:val="003B761D"/>
    <w:rsid w:val="003C0F32"/>
    <w:rsid w:val="003E58CE"/>
    <w:rsid w:val="003E6127"/>
    <w:rsid w:val="003F2548"/>
    <w:rsid w:val="004006C9"/>
    <w:rsid w:val="0042601A"/>
    <w:rsid w:val="00426874"/>
    <w:rsid w:val="00430520"/>
    <w:rsid w:val="004436C6"/>
    <w:rsid w:val="004532CD"/>
    <w:rsid w:val="0046070B"/>
    <w:rsid w:val="00462888"/>
    <w:rsid w:val="00464E51"/>
    <w:rsid w:val="00465E71"/>
    <w:rsid w:val="00465F09"/>
    <w:rsid w:val="00472E1A"/>
    <w:rsid w:val="004874E9"/>
    <w:rsid w:val="004A5F0B"/>
    <w:rsid w:val="004B2F72"/>
    <w:rsid w:val="004B5ED0"/>
    <w:rsid w:val="004B6054"/>
    <w:rsid w:val="004C0CAA"/>
    <w:rsid w:val="004C309D"/>
    <w:rsid w:val="004C64C5"/>
    <w:rsid w:val="004E2037"/>
    <w:rsid w:val="004F30B5"/>
    <w:rsid w:val="00525F2A"/>
    <w:rsid w:val="00526E16"/>
    <w:rsid w:val="005279C8"/>
    <w:rsid w:val="00541956"/>
    <w:rsid w:val="00542CC2"/>
    <w:rsid w:val="00543CDD"/>
    <w:rsid w:val="005525B0"/>
    <w:rsid w:val="00567AD2"/>
    <w:rsid w:val="005805EB"/>
    <w:rsid w:val="00587A1D"/>
    <w:rsid w:val="005A3447"/>
    <w:rsid w:val="005A5B68"/>
    <w:rsid w:val="005C6DD4"/>
    <w:rsid w:val="005E61BD"/>
    <w:rsid w:val="005F5321"/>
    <w:rsid w:val="0060053B"/>
    <w:rsid w:val="0060058D"/>
    <w:rsid w:val="0060210D"/>
    <w:rsid w:val="00613E83"/>
    <w:rsid w:val="00617208"/>
    <w:rsid w:val="006304AE"/>
    <w:rsid w:val="006369D1"/>
    <w:rsid w:val="006404BD"/>
    <w:rsid w:val="006432B6"/>
    <w:rsid w:val="006439BE"/>
    <w:rsid w:val="00653020"/>
    <w:rsid w:val="0065561F"/>
    <w:rsid w:val="00663FA6"/>
    <w:rsid w:val="00666573"/>
    <w:rsid w:val="00673AC1"/>
    <w:rsid w:val="0069753D"/>
    <w:rsid w:val="006A1314"/>
    <w:rsid w:val="006A1EDB"/>
    <w:rsid w:val="006A5077"/>
    <w:rsid w:val="006C57EA"/>
    <w:rsid w:val="006C6ABE"/>
    <w:rsid w:val="006F5AF6"/>
    <w:rsid w:val="006F62F0"/>
    <w:rsid w:val="006F6738"/>
    <w:rsid w:val="00713100"/>
    <w:rsid w:val="0071772C"/>
    <w:rsid w:val="00720865"/>
    <w:rsid w:val="00731C7F"/>
    <w:rsid w:val="00734DBD"/>
    <w:rsid w:val="00737565"/>
    <w:rsid w:val="00743D41"/>
    <w:rsid w:val="00745A75"/>
    <w:rsid w:val="007506E2"/>
    <w:rsid w:val="007539EF"/>
    <w:rsid w:val="00754209"/>
    <w:rsid w:val="007706DD"/>
    <w:rsid w:val="007722B9"/>
    <w:rsid w:val="0077364E"/>
    <w:rsid w:val="00774392"/>
    <w:rsid w:val="00786AA7"/>
    <w:rsid w:val="00794E73"/>
    <w:rsid w:val="007A10FD"/>
    <w:rsid w:val="007A307F"/>
    <w:rsid w:val="007C5FC6"/>
    <w:rsid w:val="007D0A4E"/>
    <w:rsid w:val="007D135A"/>
    <w:rsid w:val="007D18C8"/>
    <w:rsid w:val="007E076D"/>
    <w:rsid w:val="007E09E1"/>
    <w:rsid w:val="00804B09"/>
    <w:rsid w:val="008140E7"/>
    <w:rsid w:val="008243A7"/>
    <w:rsid w:val="008262C3"/>
    <w:rsid w:val="0087419E"/>
    <w:rsid w:val="0087661B"/>
    <w:rsid w:val="00877B86"/>
    <w:rsid w:val="008A6A78"/>
    <w:rsid w:val="008B2175"/>
    <w:rsid w:val="008B45CB"/>
    <w:rsid w:val="008B4C67"/>
    <w:rsid w:val="008C15A9"/>
    <w:rsid w:val="008D2FE5"/>
    <w:rsid w:val="008D3578"/>
    <w:rsid w:val="008D68E8"/>
    <w:rsid w:val="008D6D99"/>
    <w:rsid w:val="008D7541"/>
    <w:rsid w:val="008D77AD"/>
    <w:rsid w:val="008F5F93"/>
    <w:rsid w:val="00906FFB"/>
    <w:rsid w:val="00926E44"/>
    <w:rsid w:val="0093146B"/>
    <w:rsid w:val="0094392D"/>
    <w:rsid w:val="00947314"/>
    <w:rsid w:val="009475B5"/>
    <w:rsid w:val="009578D6"/>
    <w:rsid w:val="00961CB7"/>
    <w:rsid w:val="00963C8C"/>
    <w:rsid w:val="0096781F"/>
    <w:rsid w:val="00973522"/>
    <w:rsid w:val="009776F8"/>
    <w:rsid w:val="00986B8C"/>
    <w:rsid w:val="009907F6"/>
    <w:rsid w:val="00993013"/>
    <w:rsid w:val="009A1175"/>
    <w:rsid w:val="009A2C96"/>
    <w:rsid w:val="009A3AD5"/>
    <w:rsid w:val="009C0110"/>
    <w:rsid w:val="009D09F4"/>
    <w:rsid w:val="009D2255"/>
    <w:rsid w:val="00A23C22"/>
    <w:rsid w:val="00A2636B"/>
    <w:rsid w:val="00A27464"/>
    <w:rsid w:val="00A6147E"/>
    <w:rsid w:val="00A61519"/>
    <w:rsid w:val="00A6221A"/>
    <w:rsid w:val="00A820AD"/>
    <w:rsid w:val="00A833B3"/>
    <w:rsid w:val="00AB785E"/>
    <w:rsid w:val="00AB7B0E"/>
    <w:rsid w:val="00AC21C8"/>
    <w:rsid w:val="00AD5461"/>
    <w:rsid w:val="00AD64B5"/>
    <w:rsid w:val="00AD7B59"/>
    <w:rsid w:val="00AE26A2"/>
    <w:rsid w:val="00AF2B80"/>
    <w:rsid w:val="00AF458E"/>
    <w:rsid w:val="00AF47F7"/>
    <w:rsid w:val="00B017C7"/>
    <w:rsid w:val="00B25D2A"/>
    <w:rsid w:val="00B33D93"/>
    <w:rsid w:val="00B42A4B"/>
    <w:rsid w:val="00B5082C"/>
    <w:rsid w:val="00B61C14"/>
    <w:rsid w:val="00B632C0"/>
    <w:rsid w:val="00B638DF"/>
    <w:rsid w:val="00B6411C"/>
    <w:rsid w:val="00B65FC4"/>
    <w:rsid w:val="00B70CDE"/>
    <w:rsid w:val="00B72A3F"/>
    <w:rsid w:val="00B72A6D"/>
    <w:rsid w:val="00B76925"/>
    <w:rsid w:val="00B94137"/>
    <w:rsid w:val="00B96B02"/>
    <w:rsid w:val="00BB1FAA"/>
    <w:rsid w:val="00BD3707"/>
    <w:rsid w:val="00BD7560"/>
    <w:rsid w:val="00BE45BD"/>
    <w:rsid w:val="00BF2742"/>
    <w:rsid w:val="00BF319C"/>
    <w:rsid w:val="00C12A43"/>
    <w:rsid w:val="00C23B9C"/>
    <w:rsid w:val="00C36107"/>
    <w:rsid w:val="00C50AD1"/>
    <w:rsid w:val="00C51176"/>
    <w:rsid w:val="00C51370"/>
    <w:rsid w:val="00C71BBD"/>
    <w:rsid w:val="00C87B6F"/>
    <w:rsid w:val="00C945B9"/>
    <w:rsid w:val="00CB3223"/>
    <w:rsid w:val="00CB6241"/>
    <w:rsid w:val="00CC11EC"/>
    <w:rsid w:val="00CC6B46"/>
    <w:rsid w:val="00CD5276"/>
    <w:rsid w:val="00CE0A6C"/>
    <w:rsid w:val="00CE401D"/>
    <w:rsid w:val="00CE4584"/>
    <w:rsid w:val="00CE63A2"/>
    <w:rsid w:val="00CE7DBE"/>
    <w:rsid w:val="00D06C9B"/>
    <w:rsid w:val="00D075AF"/>
    <w:rsid w:val="00D22448"/>
    <w:rsid w:val="00D24DE9"/>
    <w:rsid w:val="00D262A1"/>
    <w:rsid w:val="00D40BF8"/>
    <w:rsid w:val="00D43615"/>
    <w:rsid w:val="00D71C95"/>
    <w:rsid w:val="00D7573A"/>
    <w:rsid w:val="00D82705"/>
    <w:rsid w:val="00D87672"/>
    <w:rsid w:val="00D90BF7"/>
    <w:rsid w:val="00D92550"/>
    <w:rsid w:val="00D93212"/>
    <w:rsid w:val="00D93F1B"/>
    <w:rsid w:val="00D95EA1"/>
    <w:rsid w:val="00DA22BB"/>
    <w:rsid w:val="00DA7F3C"/>
    <w:rsid w:val="00DB16A3"/>
    <w:rsid w:val="00DB4D44"/>
    <w:rsid w:val="00DB5592"/>
    <w:rsid w:val="00DC0771"/>
    <w:rsid w:val="00DC4BFB"/>
    <w:rsid w:val="00DE765C"/>
    <w:rsid w:val="00E0428B"/>
    <w:rsid w:val="00E260DD"/>
    <w:rsid w:val="00E51C64"/>
    <w:rsid w:val="00E5508F"/>
    <w:rsid w:val="00E671A4"/>
    <w:rsid w:val="00E73E30"/>
    <w:rsid w:val="00E95048"/>
    <w:rsid w:val="00EA04D5"/>
    <w:rsid w:val="00EA37ED"/>
    <w:rsid w:val="00EA3FCA"/>
    <w:rsid w:val="00EA7035"/>
    <w:rsid w:val="00EB0EB1"/>
    <w:rsid w:val="00EC45CB"/>
    <w:rsid w:val="00EE064C"/>
    <w:rsid w:val="00F024D0"/>
    <w:rsid w:val="00F06920"/>
    <w:rsid w:val="00F226B5"/>
    <w:rsid w:val="00F240EF"/>
    <w:rsid w:val="00F326F9"/>
    <w:rsid w:val="00F51373"/>
    <w:rsid w:val="00F53296"/>
    <w:rsid w:val="00F55010"/>
    <w:rsid w:val="00F60B4A"/>
    <w:rsid w:val="00F644B8"/>
    <w:rsid w:val="00F82658"/>
    <w:rsid w:val="00F82CD7"/>
    <w:rsid w:val="00F8710D"/>
    <w:rsid w:val="00FA099A"/>
    <w:rsid w:val="00FB4784"/>
    <w:rsid w:val="00FC1DF4"/>
    <w:rsid w:val="00FD3766"/>
    <w:rsid w:val="00FD6D91"/>
    <w:rsid w:val="00FE0744"/>
    <w:rsid w:val="00FE0DAB"/>
    <w:rsid w:val="00FE2156"/>
    <w:rsid w:val="00FE2231"/>
    <w:rsid w:val="00FE54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DFB95"/>
  <w15:docId w15:val="{282FF9B0-88AB-45FE-A00C-9BE5F34A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15983-2936-4085-AAE9-3C39BE902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95</Pages>
  <Words>9870</Words>
  <Characters>56262</Characters>
  <Application>Microsoft Office Word</Application>
  <DocSecurity>0</DocSecurity>
  <Lines>468</Lines>
  <Paragraphs>131</Paragraphs>
  <ScaleCrop>false</ScaleCrop>
  <Company/>
  <LinksUpToDate>false</LinksUpToDate>
  <CharactersWithSpaces>66001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31</cp:revision>
  <cp:lastPrinted>2019-03-26T07:40:00Z</cp:lastPrinted>
  <dcterms:created xsi:type="dcterms:W3CDTF">2020-04-23T11:06:00Z</dcterms:created>
  <dcterms:modified xsi:type="dcterms:W3CDTF">2026-05-05T07:53:00Z</dcterms:modified>
</cp:coreProperties>
</file>